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A7B4" w14:textId="77777777" w:rsidR="00FE067E" w:rsidRPr="00B96663" w:rsidRDefault="003C6034" w:rsidP="00CC1F3B">
      <w:pPr>
        <w:pStyle w:val="TitlePageOrigin"/>
        <w:rPr>
          <w:color w:val="auto"/>
        </w:rPr>
      </w:pPr>
      <w:r w:rsidRPr="00B96663">
        <w:rPr>
          <w:caps w:val="0"/>
          <w:color w:val="auto"/>
        </w:rPr>
        <w:t>WEST VIRGINIA LEGISLATURE</w:t>
      </w:r>
    </w:p>
    <w:p w14:paraId="5F529A40" w14:textId="77777777" w:rsidR="00CD36CF" w:rsidRPr="00B96663" w:rsidRDefault="00CD36CF" w:rsidP="00CC1F3B">
      <w:pPr>
        <w:pStyle w:val="TitlePageSession"/>
        <w:rPr>
          <w:color w:val="auto"/>
        </w:rPr>
      </w:pPr>
      <w:r w:rsidRPr="00B96663">
        <w:rPr>
          <w:color w:val="auto"/>
        </w:rPr>
        <w:t>20</w:t>
      </w:r>
      <w:r w:rsidR="00EC5E63" w:rsidRPr="00B96663">
        <w:rPr>
          <w:color w:val="auto"/>
        </w:rPr>
        <w:t>2</w:t>
      </w:r>
      <w:r w:rsidR="0020151F" w:rsidRPr="00B96663">
        <w:rPr>
          <w:color w:val="auto"/>
        </w:rPr>
        <w:t>6</w:t>
      </w:r>
      <w:r w:rsidRPr="00B96663">
        <w:rPr>
          <w:color w:val="auto"/>
        </w:rPr>
        <w:t xml:space="preserve"> </w:t>
      </w:r>
      <w:r w:rsidR="003C6034" w:rsidRPr="00B96663">
        <w:rPr>
          <w:caps w:val="0"/>
          <w:color w:val="auto"/>
        </w:rPr>
        <w:t>REGULAR SESSION</w:t>
      </w:r>
    </w:p>
    <w:p w14:paraId="7EF47EBC" w14:textId="77777777" w:rsidR="00CD36CF" w:rsidRPr="00B96663" w:rsidRDefault="004D1A6E" w:rsidP="00CC1F3B">
      <w:pPr>
        <w:pStyle w:val="TitlePageBillPrefix"/>
        <w:rPr>
          <w:color w:val="auto"/>
        </w:rPr>
      </w:pPr>
      <w:sdt>
        <w:sdtPr>
          <w:rPr>
            <w:color w:val="auto"/>
          </w:rPr>
          <w:tag w:val="IntroDate"/>
          <w:id w:val="-1236936958"/>
          <w:placeholder>
            <w:docPart w:val="BE2A27D3551F443FA4CDF52F96617603"/>
          </w:placeholder>
          <w:text/>
        </w:sdtPr>
        <w:sdtEndPr/>
        <w:sdtContent>
          <w:r w:rsidR="00AE48A0" w:rsidRPr="00B96663">
            <w:rPr>
              <w:color w:val="auto"/>
            </w:rPr>
            <w:t>Introduced</w:t>
          </w:r>
        </w:sdtContent>
      </w:sdt>
    </w:p>
    <w:p w14:paraId="04AEEB4F" w14:textId="5034809D" w:rsidR="00CD36CF" w:rsidRPr="00B96663" w:rsidRDefault="004D1A6E" w:rsidP="00CC1F3B">
      <w:pPr>
        <w:pStyle w:val="BillNumber"/>
        <w:rPr>
          <w:color w:val="auto"/>
        </w:rPr>
      </w:pPr>
      <w:sdt>
        <w:sdtPr>
          <w:rPr>
            <w:color w:val="auto"/>
          </w:rPr>
          <w:tag w:val="Chamber"/>
          <w:id w:val="893011969"/>
          <w:lock w:val="sdtLocked"/>
          <w:placeholder>
            <w:docPart w:val="1BC532D5AA894003A2AD2D194F4ABFA0"/>
          </w:placeholder>
          <w:dropDownList>
            <w:listItem w:displayText="House" w:value="House"/>
            <w:listItem w:displayText="Senate" w:value="Senate"/>
          </w:dropDownList>
        </w:sdtPr>
        <w:sdtEndPr/>
        <w:sdtContent>
          <w:r w:rsidR="00C33434" w:rsidRPr="00B96663">
            <w:rPr>
              <w:color w:val="auto"/>
            </w:rPr>
            <w:t>House</w:t>
          </w:r>
        </w:sdtContent>
      </w:sdt>
      <w:r w:rsidR="00303684" w:rsidRPr="00B96663">
        <w:rPr>
          <w:color w:val="auto"/>
        </w:rPr>
        <w:t xml:space="preserve"> </w:t>
      </w:r>
      <w:r w:rsidR="00CD36CF" w:rsidRPr="00B96663">
        <w:rPr>
          <w:color w:val="auto"/>
        </w:rPr>
        <w:t xml:space="preserve">Bill </w:t>
      </w:r>
      <w:sdt>
        <w:sdtPr>
          <w:rPr>
            <w:color w:val="auto"/>
          </w:rPr>
          <w:tag w:val="BNum"/>
          <w:id w:val="1645317809"/>
          <w:lock w:val="sdtLocked"/>
          <w:placeholder>
            <w:docPart w:val="79872644A6E04DE884173D4C727F9591"/>
          </w:placeholder>
          <w:text/>
        </w:sdtPr>
        <w:sdtEndPr/>
        <w:sdtContent>
          <w:r>
            <w:rPr>
              <w:color w:val="auto"/>
            </w:rPr>
            <w:t>5507</w:t>
          </w:r>
        </w:sdtContent>
      </w:sdt>
    </w:p>
    <w:p w14:paraId="4585F6A9" w14:textId="12D3BBFC" w:rsidR="00CD36CF" w:rsidRPr="00B96663" w:rsidRDefault="00CD36CF" w:rsidP="00CC1F3B">
      <w:pPr>
        <w:pStyle w:val="Sponsors"/>
        <w:rPr>
          <w:color w:val="auto"/>
        </w:rPr>
      </w:pPr>
      <w:r w:rsidRPr="00B96663">
        <w:rPr>
          <w:color w:val="auto"/>
        </w:rPr>
        <w:t xml:space="preserve">By </w:t>
      </w:r>
      <w:sdt>
        <w:sdtPr>
          <w:rPr>
            <w:color w:val="auto"/>
          </w:rPr>
          <w:tag w:val="Sponsors"/>
          <w:id w:val="1589585889"/>
          <w:placeholder>
            <w:docPart w:val="E4660506DA55464DA2441549E150EEDF"/>
          </w:placeholder>
          <w:text w:multiLine="1"/>
        </w:sdtPr>
        <w:sdtEndPr/>
        <w:sdtContent>
          <w:r w:rsidR="00F44008" w:rsidRPr="00B96663">
            <w:rPr>
              <w:color w:val="auto"/>
            </w:rPr>
            <w:t>Delegate</w:t>
          </w:r>
          <w:r w:rsidR="004F417E">
            <w:rPr>
              <w:color w:val="auto"/>
            </w:rPr>
            <w:t>s</w:t>
          </w:r>
          <w:r w:rsidR="00F44008" w:rsidRPr="00B96663">
            <w:rPr>
              <w:color w:val="auto"/>
            </w:rPr>
            <w:t xml:space="preserve"> Ridenour</w:t>
          </w:r>
          <w:r w:rsidR="004F417E">
            <w:rPr>
              <w:color w:val="auto"/>
            </w:rPr>
            <w:t xml:space="preserve">, Masters, Butler, Brooks, Phillips, Martin, Kimble, Holstein, Jennings, B. Ward, and Hillenbrand </w:t>
          </w:r>
        </w:sdtContent>
      </w:sdt>
    </w:p>
    <w:p w14:paraId="3F549DBE" w14:textId="19C25E86" w:rsidR="00E831B3" w:rsidRPr="00B96663" w:rsidRDefault="00CD36CF" w:rsidP="00CC1F3B">
      <w:pPr>
        <w:pStyle w:val="References"/>
        <w:rPr>
          <w:color w:val="auto"/>
        </w:rPr>
      </w:pPr>
      <w:r w:rsidRPr="00B96663">
        <w:rPr>
          <w:color w:val="auto"/>
        </w:rPr>
        <w:t>[</w:t>
      </w:r>
      <w:sdt>
        <w:sdtPr>
          <w:rPr>
            <w:color w:val="auto"/>
          </w:rPr>
          <w:tag w:val="References"/>
          <w:id w:val="-1043047873"/>
          <w:placeholder>
            <w:docPart w:val="812165E321054D689AA11F9556EA22A9"/>
          </w:placeholder>
          <w:text w:multiLine="1"/>
        </w:sdtPr>
        <w:sdtEndPr/>
        <w:sdtContent>
          <w:r w:rsidR="004D1A6E">
            <w:rPr>
              <w:color w:val="auto"/>
            </w:rPr>
            <w:t>Introduced February 13, 2026; referred to the Committee on the Judiciary</w:t>
          </w:r>
        </w:sdtContent>
      </w:sdt>
      <w:r w:rsidRPr="00B96663">
        <w:rPr>
          <w:color w:val="auto"/>
        </w:rPr>
        <w:t>]</w:t>
      </w:r>
      <w:r w:rsidR="004D774D" w:rsidRPr="00B96663">
        <w:rPr>
          <w:color w:val="auto"/>
        </w:rPr>
        <w:tab/>
      </w:r>
    </w:p>
    <w:p w14:paraId="2C344E87" w14:textId="42BE99B9" w:rsidR="00303684" w:rsidRPr="00B96663" w:rsidRDefault="0000526A" w:rsidP="00CC1F3B">
      <w:pPr>
        <w:pStyle w:val="TitleSection"/>
        <w:rPr>
          <w:color w:val="auto"/>
        </w:rPr>
      </w:pPr>
      <w:r w:rsidRPr="00B96663">
        <w:rPr>
          <w:color w:val="auto"/>
        </w:rPr>
        <w:lastRenderedPageBreak/>
        <w:t>A BILL</w:t>
      </w:r>
      <w:r w:rsidR="00817928" w:rsidRPr="00B96663">
        <w:rPr>
          <w:color w:val="auto"/>
        </w:rPr>
        <w:t xml:space="preserve"> to amend the</w:t>
      </w:r>
      <w:r w:rsidR="00BA01A6" w:rsidRPr="00B96663">
        <w:rPr>
          <w:color w:val="auto"/>
        </w:rPr>
        <w:t xml:space="preserve"> </w:t>
      </w:r>
      <w:r w:rsidR="00817928" w:rsidRPr="00B96663">
        <w:rPr>
          <w:color w:val="auto"/>
        </w:rPr>
        <w:t xml:space="preserve">Code of West Virginia, 1931, as amended, by adding a new article, </w:t>
      </w:r>
      <w:r w:rsidR="00BA01A6" w:rsidRPr="00B96663">
        <w:rPr>
          <w:color w:val="auto"/>
        </w:rPr>
        <w:t>designated</w:t>
      </w:r>
      <w:r w:rsidR="00817928" w:rsidRPr="00B96663">
        <w:rPr>
          <w:color w:val="auto"/>
        </w:rPr>
        <w:t xml:space="preserve"> </w:t>
      </w:r>
      <w:bookmarkStart w:id="0" w:name="_Hlk220924284"/>
      <w:bookmarkStart w:id="1" w:name="_Hlk220930452"/>
      <w:r w:rsidR="00817928" w:rsidRPr="00B96663">
        <w:rPr>
          <w:color w:val="auto"/>
        </w:rPr>
        <w:t>§4-16-1</w:t>
      </w:r>
      <w:bookmarkEnd w:id="0"/>
      <w:r w:rsidR="00BA01A6" w:rsidRPr="00B96663">
        <w:rPr>
          <w:color w:val="auto"/>
        </w:rPr>
        <w:t>,</w:t>
      </w:r>
      <w:bookmarkEnd w:id="1"/>
      <w:r w:rsidR="00BA01A6" w:rsidRPr="00B96663">
        <w:rPr>
          <w:color w:val="auto"/>
        </w:rPr>
        <w:t xml:space="preserve"> </w:t>
      </w:r>
      <w:r w:rsidR="00112E40" w:rsidRPr="00B96663">
        <w:rPr>
          <w:color w:val="auto"/>
        </w:rPr>
        <w:t xml:space="preserve">§4-16-2, §4-16-3, §4-16-4, §4-16-5, §4-16-6, §4-16-7, §4-16-8, §4-16-9, §4-16-10, §4-16-11, §4-16-12, §4-16-13 and §4-16-14, </w:t>
      </w:r>
      <w:r w:rsidR="00BA01A6" w:rsidRPr="00B96663">
        <w:rPr>
          <w:color w:val="auto"/>
        </w:rPr>
        <w:t xml:space="preserve">relating </w:t>
      </w:r>
      <w:bookmarkStart w:id="2" w:name="_Hlk220929988"/>
      <w:r w:rsidR="00BA01A6" w:rsidRPr="00B96663">
        <w:rPr>
          <w:color w:val="auto"/>
        </w:rPr>
        <w:t xml:space="preserve">to </w:t>
      </w:r>
      <w:r w:rsidR="00817928" w:rsidRPr="00B96663">
        <w:rPr>
          <w:color w:val="auto"/>
        </w:rPr>
        <w:t>establish</w:t>
      </w:r>
      <w:r w:rsidR="00BA01A6" w:rsidRPr="00B96663">
        <w:rPr>
          <w:color w:val="auto"/>
        </w:rPr>
        <w:t>ing</w:t>
      </w:r>
      <w:r w:rsidR="00817928" w:rsidRPr="00B96663">
        <w:rPr>
          <w:color w:val="auto"/>
        </w:rPr>
        <w:t xml:space="preserve"> a process for the </w:t>
      </w:r>
      <w:bookmarkStart w:id="3" w:name="_Hlk220923571"/>
      <w:r w:rsidR="00817928" w:rsidRPr="00B96663">
        <w:rPr>
          <w:color w:val="auto"/>
        </w:rPr>
        <w:t>selection and oversight of delegates for a West Virginia Article V convention delegation to an Article V convention for proposing amendments</w:t>
      </w:r>
      <w:r w:rsidR="00112E40" w:rsidRPr="00B96663">
        <w:rPr>
          <w:color w:val="auto"/>
        </w:rPr>
        <w:t xml:space="preserve"> </w:t>
      </w:r>
      <w:bookmarkStart w:id="4" w:name="_Hlk220930718"/>
      <w:r w:rsidR="00112E40" w:rsidRPr="00B96663">
        <w:rPr>
          <w:color w:val="auto"/>
        </w:rPr>
        <w:t>to the United States Constitution</w:t>
      </w:r>
      <w:r w:rsidR="00817928" w:rsidRPr="00B96663">
        <w:rPr>
          <w:color w:val="auto"/>
        </w:rPr>
        <w:t>.</w:t>
      </w:r>
      <w:bookmarkEnd w:id="3"/>
    </w:p>
    <w:bookmarkEnd w:id="2"/>
    <w:bookmarkEnd w:id="4"/>
    <w:p w14:paraId="6DB555F9" w14:textId="77777777" w:rsidR="00303684" w:rsidRPr="00B96663" w:rsidRDefault="00303684" w:rsidP="00CC1F3B">
      <w:pPr>
        <w:pStyle w:val="EnactingClause"/>
        <w:rPr>
          <w:color w:val="auto"/>
        </w:rPr>
      </w:pPr>
      <w:r w:rsidRPr="00B96663">
        <w:rPr>
          <w:color w:val="auto"/>
        </w:rPr>
        <w:t>Be it enacted by the Legislature of West Virginia:</w:t>
      </w:r>
    </w:p>
    <w:p w14:paraId="60B035DB" w14:textId="77777777" w:rsidR="003C6034" w:rsidRPr="00B96663" w:rsidRDefault="003C6034" w:rsidP="00CC1F3B">
      <w:pPr>
        <w:pStyle w:val="EnactingClause"/>
        <w:rPr>
          <w:color w:val="auto"/>
        </w:rPr>
        <w:sectPr w:rsidR="003C6034" w:rsidRPr="00B9666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51CD9C" w14:textId="29817187" w:rsidR="00867127" w:rsidRPr="00B96663" w:rsidRDefault="00817928" w:rsidP="00817928">
      <w:pPr>
        <w:pStyle w:val="ArticleHeading"/>
        <w:rPr>
          <w:bCs/>
          <w:color w:val="auto"/>
          <w:u w:val="single"/>
        </w:rPr>
      </w:pPr>
      <w:r w:rsidRPr="00B96663">
        <w:rPr>
          <w:color w:val="auto"/>
          <w:u w:val="single"/>
        </w:rPr>
        <w:t xml:space="preserve">article 16. Selection and Oversight of Delegates for an Article V Amending Convention. </w:t>
      </w:r>
    </w:p>
    <w:p w14:paraId="2542482D" w14:textId="77777777" w:rsidR="00BA01A6" w:rsidRPr="00B96663" w:rsidRDefault="00BA01A6" w:rsidP="00BA01A6">
      <w:pPr>
        <w:pStyle w:val="SectionHeading"/>
        <w:rPr>
          <w:color w:val="auto"/>
          <w:u w:val="single"/>
        </w:rPr>
      </w:pPr>
      <w:r w:rsidRPr="00B96663">
        <w:rPr>
          <w:color w:val="auto"/>
          <w:u w:val="single"/>
        </w:rPr>
        <w:t>§4-16-1.</w:t>
      </w:r>
      <w:r w:rsidR="00867127" w:rsidRPr="00B96663">
        <w:rPr>
          <w:color w:val="auto"/>
          <w:u w:val="single"/>
        </w:rPr>
        <w:t xml:space="preserve"> Applicability. </w:t>
      </w:r>
    </w:p>
    <w:p w14:paraId="296C7867" w14:textId="48E2FEE5" w:rsidR="00867127" w:rsidRPr="00B96663" w:rsidRDefault="00867127" w:rsidP="00BA01A6">
      <w:pPr>
        <w:pStyle w:val="SectionBody"/>
        <w:rPr>
          <w:color w:val="auto"/>
          <w:u w:val="single"/>
        </w:rPr>
      </w:pPr>
      <w:r w:rsidRPr="00B96663">
        <w:rPr>
          <w:color w:val="auto"/>
          <w:u w:val="single"/>
        </w:rPr>
        <w:t xml:space="preserve">This rule applies to commissioners acting as delegate members of a </w:t>
      </w:r>
      <w:bookmarkStart w:id="5" w:name="_Hlk217762718"/>
      <w:r w:rsidRPr="00B96663">
        <w:rPr>
          <w:color w:val="auto"/>
          <w:u w:val="single"/>
        </w:rPr>
        <w:t xml:space="preserve">West Virginia Article V Convention </w:t>
      </w:r>
      <w:bookmarkEnd w:id="5"/>
      <w:r w:rsidRPr="00B96663">
        <w:rPr>
          <w:color w:val="auto"/>
          <w:u w:val="single"/>
        </w:rPr>
        <w:t xml:space="preserve">Delegation to participate in a Convention of States for </w:t>
      </w:r>
      <w:r w:rsidR="00BA01A6" w:rsidRPr="00B96663">
        <w:rPr>
          <w:color w:val="auto"/>
          <w:u w:val="single"/>
        </w:rPr>
        <w:t>p</w:t>
      </w:r>
      <w:r w:rsidRPr="00B96663">
        <w:rPr>
          <w:color w:val="auto"/>
          <w:u w:val="single"/>
        </w:rPr>
        <w:t xml:space="preserve">roposing </w:t>
      </w:r>
      <w:r w:rsidR="00BA01A6" w:rsidRPr="00B96663">
        <w:rPr>
          <w:color w:val="auto"/>
          <w:u w:val="single"/>
        </w:rPr>
        <w:t>a</w:t>
      </w:r>
      <w:r w:rsidRPr="00B96663">
        <w:rPr>
          <w:color w:val="auto"/>
          <w:u w:val="single"/>
        </w:rPr>
        <w:t xml:space="preserve">mendments held under Article V of the Constitution of the United States. </w:t>
      </w:r>
    </w:p>
    <w:p w14:paraId="543D1D61" w14:textId="17CA8A43" w:rsidR="00BA01A6" w:rsidRPr="00B96663" w:rsidRDefault="00BA01A6" w:rsidP="00BA01A6">
      <w:pPr>
        <w:pStyle w:val="SectionHeading"/>
        <w:rPr>
          <w:color w:val="auto"/>
          <w:u w:val="single"/>
        </w:rPr>
      </w:pPr>
      <w:r w:rsidRPr="00B96663">
        <w:rPr>
          <w:color w:val="auto"/>
          <w:u w:val="single"/>
        </w:rPr>
        <w:t>§4-16-</w:t>
      </w:r>
      <w:r w:rsidR="001B7F60" w:rsidRPr="00B96663">
        <w:rPr>
          <w:color w:val="auto"/>
          <w:u w:val="single"/>
        </w:rPr>
        <w:t>2</w:t>
      </w:r>
      <w:r w:rsidR="00867127" w:rsidRPr="00B96663">
        <w:rPr>
          <w:color w:val="auto"/>
          <w:u w:val="single"/>
        </w:rPr>
        <w:t xml:space="preserve">  Definitions.  </w:t>
      </w:r>
    </w:p>
    <w:p w14:paraId="1BFE6235" w14:textId="77777777" w:rsidR="001B23AC" w:rsidRPr="00B96663" w:rsidRDefault="001B23AC" w:rsidP="00BA01A6">
      <w:pPr>
        <w:pStyle w:val="SectionBody"/>
        <w:rPr>
          <w:color w:val="auto"/>
          <w:u w:val="single"/>
        </w:rPr>
        <w:sectPr w:rsidR="001B23AC" w:rsidRPr="00B96663" w:rsidSect="00DF199D">
          <w:type w:val="continuous"/>
          <w:pgSz w:w="12240" w:h="15840" w:code="1"/>
          <w:pgMar w:top="1440" w:right="1440" w:bottom="1440" w:left="1440" w:header="720" w:footer="720" w:gutter="0"/>
          <w:lnNumType w:countBy="1" w:restart="newSection"/>
          <w:cols w:space="720"/>
          <w:titlePg/>
          <w:docGrid w:linePitch="360"/>
        </w:sectPr>
      </w:pPr>
    </w:p>
    <w:p w14:paraId="4153BEB7" w14:textId="5E906278" w:rsidR="00867127" w:rsidRPr="00B96663" w:rsidRDefault="00867127" w:rsidP="00BA01A6">
      <w:pPr>
        <w:pStyle w:val="SectionBody"/>
        <w:rPr>
          <w:color w:val="auto"/>
          <w:u w:val="single"/>
        </w:rPr>
      </w:pPr>
      <w:r w:rsidRPr="00B96663">
        <w:rPr>
          <w:color w:val="auto"/>
          <w:u w:val="single"/>
        </w:rPr>
        <w:t xml:space="preserve">As used in this </w:t>
      </w:r>
      <w:r w:rsidR="00BA01A6" w:rsidRPr="00B96663">
        <w:rPr>
          <w:color w:val="auto"/>
          <w:u w:val="single"/>
        </w:rPr>
        <w:t>article</w:t>
      </w:r>
      <w:r w:rsidRPr="00B96663">
        <w:rPr>
          <w:color w:val="auto"/>
          <w:u w:val="single"/>
        </w:rPr>
        <w:t xml:space="preserve">: </w:t>
      </w:r>
    </w:p>
    <w:p w14:paraId="44C85CA7" w14:textId="4F5E9DFE" w:rsidR="00867127" w:rsidRPr="00B96663" w:rsidRDefault="00C36A5B" w:rsidP="00BA01A6">
      <w:pPr>
        <w:pStyle w:val="SectionBody"/>
        <w:rPr>
          <w:color w:val="auto"/>
          <w:u w:val="single"/>
        </w:rPr>
      </w:pPr>
      <w:r w:rsidRPr="00B96663">
        <w:rPr>
          <w:color w:val="auto"/>
          <w:u w:val="single"/>
        </w:rPr>
        <w:t>"</w:t>
      </w:r>
      <w:r w:rsidR="00867127" w:rsidRPr="00B96663">
        <w:rPr>
          <w:color w:val="auto"/>
          <w:u w:val="single"/>
        </w:rPr>
        <w:t>Advisory Committee</w:t>
      </w:r>
      <w:r w:rsidRPr="00B96663">
        <w:rPr>
          <w:color w:val="auto"/>
          <w:u w:val="single"/>
        </w:rPr>
        <w:t>"</w:t>
      </w:r>
      <w:r w:rsidR="00867127" w:rsidRPr="00B96663">
        <w:rPr>
          <w:color w:val="auto"/>
          <w:u w:val="single"/>
        </w:rPr>
        <w:t xml:space="preserve"> means a committee consisting of members selected by each chamber using the process defined in this rule to perform the duties defined in this rule; </w:t>
      </w:r>
    </w:p>
    <w:p w14:paraId="55975B44" w14:textId="5C69CF95" w:rsidR="00867127" w:rsidRPr="00B96663" w:rsidRDefault="00867127" w:rsidP="00BA01A6">
      <w:pPr>
        <w:pStyle w:val="SectionBody"/>
        <w:rPr>
          <w:color w:val="auto"/>
          <w:u w:val="single"/>
        </w:rPr>
      </w:pPr>
      <w:r w:rsidRPr="00B96663">
        <w:rPr>
          <w:color w:val="auto"/>
          <w:u w:val="single"/>
        </w:rPr>
        <w:t>Article V Application</w:t>
      </w:r>
      <w:r w:rsidR="00C36A5B" w:rsidRPr="00B96663">
        <w:rPr>
          <w:color w:val="auto"/>
          <w:u w:val="single"/>
        </w:rPr>
        <w:t>"</w:t>
      </w:r>
      <w:r w:rsidRPr="00B96663">
        <w:rPr>
          <w:color w:val="auto"/>
          <w:u w:val="single"/>
        </w:rPr>
        <w:t xml:space="preserve"> means a Concurrent resolution passed by the Legislature of West Virginia requesting Congress to call a convention under Article V of the Constitution of these United States for the purpose of proposing amendments. </w:t>
      </w:r>
    </w:p>
    <w:p w14:paraId="2A952F6C" w14:textId="74EEE958" w:rsidR="00867127" w:rsidRPr="00B96663" w:rsidRDefault="00C36A5B" w:rsidP="00BA01A6">
      <w:pPr>
        <w:pStyle w:val="SectionBody"/>
        <w:rPr>
          <w:color w:val="auto"/>
          <w:u w:val="single"/>
        </w:rPr>
      </w:pPr>
      <w:r w:rsidRPr="00B96663">
        <w:rPr>
          <w:color w:val="auto"/>
          <w:u w:val="single"/>
        </w:rPr>
        <w:t>"</w:t>
      </w:r>
      <w:r w:rsidR="00867127" w:rsidRPr="00B96663">
        <w:rPr>
          <w:color w:val="auto"/>
          <w:u w:val="single"/>
        </w:rPr>
        <w:t>Article V Convention</w:t>
      </w:r>
      <w:r w:rsidRPr="00B96663">
        <w:rPr>
          <w:color w:val="auto"/>
          <w:u w:val="single"/>
        </w:rPr>
        <w:t>"</w:t>
      </w:r>
      <w:r w:rsidR="00867127" w:rsidRPr="00B96663">
        <w:rPr>
          <w:color w:val="auto"/>
          <w:u w:val="single"/>
        </w:rPr>
        <w:t xml:space="preserve"> or </w:t>
      </w:r>
      <w:r w:rsidRPr="00B96663">
        <w:rPr>
          <w:color w:val="auto"/>
          <w:u w:val="single"/>
        </w:rPr>
        <w:t>"</w:t>
      </w:r>
      <w:r w:rsidR="00867127" w:rsidRPr="00B96663">
        <w:rPr>
          <w:color w:val="auto"/>
          <w:u w:val="single"/>
        </w:rPr>
        <w:t>Convention for Proposing Amendments</w:t>
      </w:r>
      <w:r w:rsidRPr="00B96663">
        <w:rPr>
          <w:color w:val="auto"/>
          <w:u w:val="single"/>
        </w:rPr>
        <w:t>"</w:t>
      </w:r>
      <w:r w:rsidR="00867127" w:rsidRPr="00B96663">
        <w:rPr>
          <w:color w:val="auto"/>
          <w:u w:val="single"/>
        </w:rPr>
        <w:t xml:space="preserve"> or </w:t>
      </w:r>
      <w:r w:rsidRPr="00B96663">
        <w:rPr>
          <w:color w:val="auto"/>
          <w:u w:val="single"/>
        </w:rPr>
        <w:t>"</w:t>
      </w:r>
      <w:r w:rsidR="00867127" w:rsidRPr="00B96663">
        <w:rPr>
          <w:color w:val="auto"/>
          <w:u w:val="single"/>
        </w:rPr>
        <w:t>Amending Convention</w:t>
      </w:r>
      <w:r w:rsidRPr="00B96663">
        <w:rPr>
          <w:color w:val="auto"/>
          <w:u w:val="single"/>
        </w:rPr>
        <w:t>"</w:t>
      </w:r>
      <w:r w:rsidR="00867127" w:rsidRPr="00B96663">
        <w:rPr>
          <w:color w:val="auto"/>
          <w:u w:val="single"/>
        </w:rPr>
        <w:t xml:space="preserve"> is the process expressly provided in Article V of the Constitution of these United States for the several states to gather in a convention to propose amendments to the Constitution.</w:t>
      </w:r>
    </w:p>
    <w:p w14:paraId="38491568" w14:textId="77777777" w:rsidR="00867127" w:rsidRPr="00B96663" w:rsidRDefault="00867127" w:rsidP="00BA01A6">
      <w:pPr>
        <w:pStyle w:val="SectionBody"/>
        <w:rPr>
          <w:color w:val="auto"/>
          <w:u w:val="single"/>
        </w:rPr>
      </w:pPr>
      <w:r w:rsidRPr="00B96663">
        <w:rPr>
          <w:color w:val="auto"/>
          <w:u w:val="single"/>
        </w:rPr>
        <w:t>"Chamber" means either the Senate or the House of Delegates of the legislature;</w:t>
      </w:r>
    </w:p>
    <w:p w14:paraId="66C70215" w14:textId="279DDE52" w:rsidR="00867127" w:rsidRPr="00B96663" w:rsidRDefault="00C36A5B" w:rsidP="00BA01A6">
      <w:pPr>
        <w:pStyle w:val="SectionBody"/>
        <w:rPr>
          <w:color w:val="auto"/>
          <w:u w:val="single"/>
        </w:rPr>
      </w:pPr>
      <w:r w:rsidRPr="00B96663">
        <w:rPr>
          <w:color w:val="auto"/>
          <w:u w:val="single"/>
        </w:rPr>
        <w:t>"</w:t>
      </w:r>
      <w:r w:rsidR="00867127" w:rsidRPr="00B96663">
        <w:rPr>
          <w:color w:val="auto"/>
          <w:u w:val="single"/>
        </w:rPr>
        <w:t>Commissioning Resolution</w:t>
      </w:r>
      <w:r w:rsidRPr="00B96663">
        <w:rPr>
          <w:color w:val="auto"/>
          <w:u w:val="single"/>
        </w:rPr>
        <w:t>"</w:t>
      </w:r>
      <w:r w:rsidR="00867127" w:rsidRPr="00B96663">
        <w:rPr>
          <w:color w:val="auto"/>
          <w:u w:val="single"/>
        </w:rPr>
        <w:t xml:space="preserve"> means the resolution adopted by the House of Delegates </w:t>
      </w:r>
      <w:r w:rsidR="00867127" w:rsidRPr="00B96663">
        <w:rPr>
          <w:color w:val="auto"/>
          <w:u w:val="single"/>
        </w:rPr>
        <w:lastRenderedPageBreak/>
        <w:t xml:space="preserve">and Senate of the Legislature which sets forth the names of the appointed Delegates and their commissions and instructions; </w:t>
      </w:r>
    </w:p>
    <w:p w14:paraId="7BA7CE85" w14:textId="43BF2093" w:rsidR="00867127" w:rsidRPr="00B96663" w:rsidRDefault="00C36A5B" w:rsidP="00BA01A6">
      <w:pPr>
        <w:pStyle w:val="SectionBody"/>
        <w:rPr>
          <w:color w:val="auto"/>
          <w:u w:val="single"/>
        </w:rPr>
      </w:pPr>
      <w:r w:rsidRPr="00B96663">
        <w:rPr>
          <w:color w:val="auto"/>
          <w:u w:val="single"/>
        </w:rPr>
        <w:t>"</w:t>
      </w:r>
      <w:r w:rsidR="00867127" w:rsidRPr="00B96663">
        <w:rPr>
          <w:color w:val="auto"/>
          <w:u w:val="single"/>
        </w:rPr>
        <w:t>Convention Delegation</w:t>
      </w:r>
      <w:r w:rsidRPr="00B96663">
        <w:rPr>
          <w:color w:val="auto"/>
          <w:u w:val="single"/>
        </w:rPr>
        <w:t>"</w:t>
      </w:r>
      <w:r w:rsidR="00867127" w:rsidRPr="00B96663">
        <w:rPr>
          <w:color w:val="auto"/>
          <w:u w:val="single"/>
        </w:rPr>
        <w:t xml:space="preserve"> means a committee consisting of members selected by each chamber using the process defined in this rule to perform the duties defined in this rule;</w:t>
      </w:r>
    </w:p>
    <w:p w14:paraId="6FAABDEC" w14:textId="7BD9EB56" w:rsidR="00867127" w:rsidRPr="00B96663" w:rsidRDefault="00C36A5B" w:rsidP="00BA01A6">
      <w:pPr>
        <w:pStyle w:val="SectionBody"/>
        <w:rPr>
          <w:color w:val="auto"/>
          <w:u w:val="single"/>
        </w:rPr>
      </w:pPr>
      <w:r w:rsidRPr="00B96663">
        <w:rPr>
          <w:color w:val="auto"/>
          <w:u w:val="single"/>
        </w:rPr>
        <w:t>"</w:t>
      </w:r>
      <w:r w:rsidR="00867127" w:rsidRPr="00B96663">
        <w:rPr>
          <w:color w:val="auto"/>
          <w:u w:val="single"/>
        </w:rPr>
        <w:t>Delegate</w:t>
      </w:r>
      <w:r w:rsidRPr="00B96663">
        <w:rPr>
          <w:color w:val="auto"/>
          <w:u w:val="single"/>
        </w:rPr>
        <w:t>"</w:t>
      </w:r>
      <w:r w:rsidR="00867127" w:rsidRPr="00B96663">
        <w:rPr>
          <w:color w:val="auto"/>
          <w:u w:val="single"/>
        </w:rPr>
        <w:t xml:space="preserve"> means a person selected by the Legislature of West Virginia as provided herein to represent this state at an Article V Convention for Proposing Amendments; </w:t>
      </w:r>
    </w:p>
    <w:p w14:paraId="0444FF73" w14:textId="06F25C89" w:rsidR="00867127" w:rsidRPr="00B96663" w:rsidRDefault="00C36A5B" w:rsidP="00BA01A6">
      <w:pPr>
        <w:pStyle w:val="SectionBody"/>
        <w:rPr>
          <w:color w:val="auto"/>
          <w:u w:val="single"/>
        </w:rPr>
      </w:pPr>
      <w:r w:rsidRPr="00B96663">
        <w:rPr>
          <w:color w:val="auto"/>
          <w:u w:val="single"/>
        </w:rPr>
        <w:t>"</w:t>
      </w:r>
      <w:r w:rsidR="00867127" w:rsidRPr="00B96663">
        <w:rPr>
          <w:color w:val="auto"/>
          <w:u w:val="single"/>
        </w:rPr>
        <w:t>Delegation</w:t>
      </w:r>
      <w:r w:rsidRPr="00B96663">
        <w:rPr>
          <w:color w:val="auto"/>
          <w:u w:val="single"/>
        </w:rPr>
        <w:t>"</w:t>
      </w:r>
      <w:r w:rsidR="00867127" w:rsidRPr="00B96663">
        <w:rPr>
          <w:color w:val="auto"/>
          <w:u w:val="single"/>
        </w:rPr>
        <w:t xml:space="preserve"> means the group of Delegates and interim Delegates chosen by the legislature to attend an Article V convention with the powers and duties defined in this  rule; </w:t>
      </w:r>
    </w:p>
    <w:p w14:paraId="660883DD" w14:textId="0A1FAC71" w:rsidR="00867127" w:rsidRPr="00B96663" w:rsidRDefault="00C36A5B" w:rsidP="00BA01A6">
      <w:pPr>
        <w:pStyle w:val="SectionBody"/>
        <w:rPr>
          <w:color w:val="auto"/>
          <w:u w:val="single"/>
        </w:rPr>
      </w:pPr>
      <w:r w:rsidRPr="00B96663">
        <w:rPr>
          <w:color w:val="auto"/>
          <w:u w:val="single"/>
        </w:rPr>
        <w:t>"</w:t>
      </w:r>
      <w:r w:rsidR="00867127" w:rsidRPr="00B96663">
        <w:rPr>
          <w:color w:val="auto"/>
          <w:u w:val="single"/>
        </w:rPr>
        <w:t>Instructions</w:t>
      </w:r>
      <w:r w:rsidRPr="00B96663">
        <w:rPr>
          <w:color w:val="auto"/>
          <w:u w:val="single"/>
        </w:rPr>
        <w:t>"</w:t>
      </w:r>
      <w:r w:rsidR="00867127" w:rsidRPr="00B96663">
        <w:rPr>
          <w:color w:val="auto"/>
          <w:u w:val="single"/>
        </w:rPr>
        <w:t xml:space="preserve"> means instructions given by the Legislature to Delegates before and during a Convention for Proposing Amendments;</w:t>
      </w:r>
    </w:p>
    <w:p w14:paraId="6FB7B21D" w14:textId="2463C908" w:rsidR="00867127" w:rsidRPr="00B96663" w:rsidRDefault="00C36A5B" w:rsidP="00BA01A6">
      <w:pPr>
        <w:pStyle w:val="SectionBody"/>
        <w:rPr>
          <w:color w:val="auto"/>
          <w:u w:val="single"/>
        </w:rPr>
      </w:pPr>
      <w:r w:rsidRPr="00B96663">
        <w:rPr>
          <w:color w:val="auto"/>
          <w:u w:val="single"/>
        </w:rPr>
        <w:t>"</w:t>
      </w:r>
      <w:r w:rsidR="00867127" w:rsidRPr="00B96663">
        <w:rPr>
          <w:color w:val="auto"/>
          <w:u w:val="single"/>
        </w:rPr>
        <w:t>Interim Delegate</w:t>
      </w:r>
      <w:r w:rsidRPr="00B96663">
        <w:rPr>
          <w:color w:val="auto"/>
          <w:u w:val="single"/>
        </w:rPr>
        <w:t>"</w:t>
      </w:r>
      <w:r w:rsidR="00867127" w:rsidRPr="00B96663">
        <w:rPr>
          <w:color w:val="auto"/>
          <w:u w:val="single"/>
        </w:rPr>
        <w:t xml:space="preserve"> means a person selected by the Advisory Committee pursuant to Section 8 to fill a vacancy in the delegation. </w:t>
      </w:r>
    </w:p>
    <w:p w14:paraId="7538F3E6" w14:textId="20C34290" w:rsidR="00867127" w:rsidRPr="00B96663" w:rsidRDefault="00C36A5B" w:rsidP="00BA01A6">
      <w:pPr>
        <w:pStyle w:val="SectionBody"/>
        <w:rPr>
          <w:color w:val="auto"/>
          <w:u w:val="single"/>
        </w:rPr>
      </w:pPr>
      <w:r w:rsidRPr="00B96663">
        <w:rPr>
          <w:color w:val="auto"/>
          <w:u w:val="single"/>
        </w:rPr>
        <w:t>"</w:t>
      </w:r>
      <w:r w:rsidR="00867127" w:rsidRPr="00B96663">
        <w:rPr>
          <w:color w:val="auto"/>
          <w:u w:val="single"/>
        </w:rPr>
        <w:t>Runaway Amendment</w:t>
      </w:r>
      <w:r w:rsidRPr="00B96663">
        <w:rPr>
          <w:color w:val="auto"/>
          <w:u w:val="single"/>
        </w:rPr>
        <w:t>"</w:t>
      </w:r>
      <w:r w:rsidR="00867127" w:rsidRPr="00B96663">
        <w:rPr>
          <w:color w:val="auto"/>
          <w:u w:val="single"/>
        </w:rPr>
        <w:t xml:space="preserve"> means an amendment that is unrelated to the subject matter of the Convention, counter to any legislative instructions. </w:t>
      </w:r>
    </w:p>
    <w:p w14:paraId="0618FA58" w14:textId="2CF4EA59" w:rsidR="00BA01A6" w:rsidRPr="00B96663" w:rsidRDefault="00BA01A6" w:rsidP="00BA01A6">
      <w:pPr>
        <w:pStyle w:val="SectionHeading"/>
        <w:rPr>
          <w:color w:val="auto"/>
          <w:u w:val="single"/>
        </w:rPr>
      </w:pPr>
      <w:r w:rsidRPr="00B96663">
        <w:rPr>
          <w:color w:val="auto"/>
          <w:u w:val="single"/>
        </w:rPr>
        <w:t>§4-16-3</w:t>
      </w:r>
      <w:r w:rsidR="00867127" w:rsidRPr="00B96663">
        <w:rPr>
          <w:color w:val="auto"/>
          <w:u w:val="single"/>
        </w:rPr>
        <w:t xml:space="preserve">. Qualifications of West Virginia Article V Convention </w:t>
      </w:r>
      <w:r w:rsidR="00C62008" w:rsidRPr="00B96663">
        <w:rPr>
          <w:color w:val="auto"/>
          <w:u w:val="single"/>
        </w:rPr>
        <w:t>d</w:t>
      </w:r>
      <w:r w:rsidR="00867127" w:rsidRPr="00B96663">
        <w:rPr>
          <w:color w:val="auto"/>
          <w:u w:val="single"/>
        </w:rPr>
        <w:t xml:space="preserve">elegates. </w:t>
      </w:r>
    </w:p>
    <w:p w14:paraId="46D8E693" w14:textId="77777777" w:rsidR="001B23AC" w:rsidRPr="00B96663" w:rsidRDefault="001B23AC" w:rsidP="00BA01A6">
      <w:pPr>
        <w:pStyle w:val="SectionBody"/>
        <w:rPr>
          <w:color w:val="auto"/>
          <w:u w:val="single"/>
        </w:rPr>
        <w:sectPr w:rsidR="001B23AC" w:rsidRPr="00B96663" w:rsidSect="00DF199D">
          <w:type w:val="continuous"/>
          <w:pgSz w:w="12240" w:h="15840" w:code="1"/>
          <w:pgMar w:top="1440" w:right="1440" w:bottom="1440" w:left="1440" w:header="720" w:footer="720" w:gutter="0"/>
          <w:lnNumType w:countBy="1" w:restart="newSection"/>
          <w:cols w:space="720"/>
          <w:titlePg/>
          <w:docGrid w:linePitch="360"/>
        </w:sectPr>
      </w:pPr>
    </w:p>
    <w:p w14:paraId="24F1B804" w14:textId="0D3D5CAC" w:rsidR="00867127" w:rsidRPr="00B96663" w:rsidRDefault="00867127" w:rsidP="00BA01A6">
      <w:pPr>
        <w:pStyle w:val="SectionBody"/>
        <w:rPr>
          <w:color w:val="auto"/>
          <w:u w:val="single"/>
        </w:rPr>
      </w:pPr>
      <w:r w:rsidRPr="00B96663">
        <w:rPr>
          <w:color w:val="auto"/>
          <w:u w:val="single"/>
        </w:rPr>
        <w:t xml:space="preserve">At the time of appointment and throughout the Article V Amending Convention, a Delegate shall meet the following qualifications: </w:t>
      </w:r>
    </w:p>
    <w:p w14:paraId="682D35DC" w14:textId="6FF3A1C5" w:rsidR="00867127" w:rsidRPr="00B96663" w:rsidRDefault="00FE3EE9" w:rsidP="00FE3EE9">
      <w:pPr>
        <w:pStyle w:val="SectionBody"/>
        <w:rPr>
          <w:color w:val="auto"/>
          <w:u w:val="single"/>
        </w:rPr>
      </w:pPr>
      <w:r w:rsidRPr="00B96663">
        <w:rPr>
          <w:color w:val="auto"/>
          <w:u w:val="single"/>
        </w:rPr>
        <w:t xml:space="preserve">(a) </w:t>
      </w:r>
      <w:r w:rsidR="00867127" w:rsidRPr="00B96663">
        <w:rPr>
          <w:color w:val="auto"/>
          <w:u w:val="single"/>
        </w:rPr>
        <w:t xml:space="preserve">Must be a United States citizen and have been such for at least 5 years; </w:t>
      </w:r>
    </w:p>
    <w:p w14:paraId="297832E8" w14:textId="474062AE" w:rsidR="00867127" w:rsidRPr="00B96663" w:rsidRDefault="00BA01A6" w:rsidP="00BA01A6">
      <w:pPr>
        <w:pStyle w:val="SectionBody"/>
        <w:rPr>
          <w:color w:val="auto"/>
          <w:u w:val="single"/>
        </w:rPr>
      </w:pPr>
      <w:r w:rsidRPr="00B96663">
        <w:rPr>
          <w:color w:val="auto"/>
          <w:u w:val="single"/>
        </w:rPr>
        <w:t xml:space="preserve">(b) </w:t>
      </w:r>
      <w:r w:rsidR="00867127" w:rsidRPr="00B96663">
        <w:rPr>
          <w:color w:val="auto"/>
          <w:u w:val="single"/>
        </w:rPr>
        <w:t xml:space="preserve">Must be a resident of the state and have been such for at least 5 years; </w:t>
      </w:r>
    </w:p>
    <w:p w14:paraId="0345BD09" w14:textId="5D68ACF8" w:rsidR="00867127" w:rsidRPr="00B96663" w:rsidRDefault="00BA01A6" w:rsidP="00BA01A6">
      <w:pPr>
        <w:pStyle w:val="SectionBody"/>
        <w:rPr>
          <w:color w:val="auto"/>
          <w:u w:val="single"/>
        </w:rPr>
      </w:pPr>
      <w:r w:rsidRPr="00B96663">
        <w:rPr>
          <w:color w:val="auto"/>
          <w:u w:val="single"/>
        </w:rPr>
        <w:t xml:space="preserve">(c) </w:t>
      </w:r>
      <w:r w:rsidR="00867127" w:rsidRPr="00B96663">
        <w:rPr>
          <w:color w:val="auto"/>
          <w:u w:val="single"/>
        </w:rPr>
        <w:t xml:space="preserve">Must be at least 25 years old; </w:t>
      </w:r>
    </w:p>
    <w:p w14:paraId="2571B213" w14:textId="12892806" w:rsidR="00867127" w:rsidRPr="00B96663" w:rsidRDefault="00BA01A6" w:rsidP="00BA01A6">
      <w:pPr>
        <w:pStyle w:val="SectionBody"/>
        <w:rPr>
          <w:color w:val="auto"/>
          <w:u w:val="single"/>
        </w:rPr>
      </w:pPr>
      <w:r w:rsidRPr="00B96663">
        <w:rPr>
          <w:color w:val="auto"/>
          <w:u w:val="single"/>
        </w:rPr>
        <w:t xml:space="preserve">(d) </w:t>
      </w:r>
      <w:r w:rsidR="00867127" w:rsidRPr="00B96663">
        <w:rPr>
          <w:color w:val="auto"/>
          <w:u w:val="single"/>
        </w:rPr>
        <w:t xml:space="preserve">Must be a registered voter in this state; </w:t>
      </w:r>
    </w:p>
    <w:p w14:paraId="15C95867" w14:textId="01F12241" w:rsidR="00867127" w:rsidRPr="00B96663" w:rsidRDefault="00BA01A6" w:rsidP="00BA01A6">
      <w:pPr>
        <w:pStyle w:val="SectionBody"/>
        <w:rPr>
          <w:color w:val="auto"/>
          <w:u w:val="single"/>
        </w:rPr>
      </w:pPr>
      <w:r w:rsidRPr="00B96663">
        <w:rPr>
          <w:color w:val="auto"/>
          <w:u w:val="single"/>
        </w:rPr>
        <w:t xml:space="preserve">(e) </w:t>
      </w:r>
      <w:r w:rsidR="00867127" w:rsidRPr="00B96663">
        <w:rPr>
          <w:color w:val="auto"/>
          <w:u w:val="single"/>
        </w:rPr>
        <w:t xml:space="preserve">Must not be registered or required to be registered as a federal lobbyist at any time within the last 5 years; </w:t>
      </w:r>
    </w:p>
    <w:p w14:paraId="68511532" w14:textId="3F39EF3E" w:rsidR="00867127" w:rsidRPr="00B96663" w:rsidRDefault="00BA01A6" w:rsidP="00BA01A6">
      <w:pPr>
        <w:pStyle w:val="SectionBody"/>
        <w:rPr>
          <w:color w:val="auto"/>
          <w:u w:val="single"/>
        </w:rPr>
      </w:pPr>
      <w:r w:rsidRPr="00B96663">
        <w:rPr>
          <w:color w:val="auto"/>
          <w:u w:val="single"/>
        </w:rPr>
        <w:t xml:space="preserve">(f) </w:t>
      </w:r>
      <w:r w:rsidR="00867127" w:rsidRPr="00B96663">
        <w:rPr>
          <w:color w:val="auto"/>
          <w:u w:val="single"/>
        </w:rPr>
        <w:t xml:space="preserve">Must not be a federal employee or contractor, nor have been such at any time within the last 10 years; </w:t>
      </w:r>
    </w:p>
    <w:p w14:paraId="09A71EB2" w14:textId="3DEF916C" w:rsidR="00867127" w:rsidRPr="00B96663" w:rsidRDefault="00BA01A6" w:rsidP="00BA01A6">
      <w:pPr>
        <w:pStyle w:val="SectionBody"/>
        <w:rPr>
          <w:color w:val="auto"/>
          <w:u w:val="single"/>
        </w:rPr>
      </w:pPr>
      <w:r w:rsidRPr="00B96663">
        <w:rPr>
          <w:color w:val="auto"/>
          <w:u w:val="single"/>
        </w:rPr>
        <w:t xml:space="preserve">(g) </w:t>
      </w:r>
      <w:r w:rsidR="00867127" w:rsidRPr="00B96663">
        <w:rPr>
          <w:color w:val="auto"/>
          <w:u w:val="single"/>
        </w:rPr>
        <w:t xml:space="preserve">Must not have held a federal elected or appointed office at any time within the last 10 years; </w:t>
      </w:r>
    </w:p>
    <w:p w14:paraId="6B514BFB" w14:textId="32047E0E" w:rsidR="00867127" w:rsidRPr="00B96663" w:rsidRDefault="00BA01A6" w:rsidP="00BA01A6">
      <w:pPr>
        <w:pStyle w:val="SectionBody"/>
        <w:rPr>
          <w:color w:val="auto"/>
          <w:u w:val="single"/>
        </w:rPr>
      </w:pPr>
      <w:r w:rsidRPr="00B96663">
        <w:rPr>
          <w:color w:val="auto"/>
          <w:u w:val="single"/>
        </w:rPr>
        <w:t xml:space="preserve">(h) </w:t>
      </w:r>
      <w:r w:rsidR="00867127" w:rsidRPr="00B96663">
        <w:rPr>
          <w:color w:val="auto"/>
          <w:u w:val="single"/>
        </w:rPr>
        <w:t xml:space="preserve">Must not have had any felony convictions for crimes in any jurisdiction within the last 10 years; </w:t>
      </w:r>
    </w:p>
    <w:p w14:paraId="28DCDAAA" w14:textId="6D426CE9" w:rsidR="00867127" w:rsidRPr="00B96663" w:rsidRDefault="00BA01A6" w:rsidP="00BA01A6">
      <w:pPr>
        <w:pStyle w:val="SectionBody"/>
        <w:rPr>
          <w:color w:val="auto"/>
          <w:u w:val="single"/>
        </w:rPr>
      </w:pPr>
      <w:r w:rsidRPr="00B96663">
        <w:rPr>
          <w:color w:val="auto"/>
          <w:u w:val="single"/>
        </w:rPr>
        <w:t>(i</w:t>
      </w:r>
      <w:r w:rsidR="001D031E" w:rsidRPr="00B96663">
        <w:rPr>
          <w:color w:val="auto"/>
          <w:u w:val="single"/>
        </w:rPr>
        <w:t xml:space="preserve">) </w:t>
      </w:r>
      <w:r w:rsidR="00867127" w:rsidRPr="00B96663">
        <w:rPr>
          <w:color w:val="auto"/>
          <w:u w:val="single"/>
        </w:rPr>
        <w:t xml:space="preserve">Must not hold a statewide office while performing the duties of Delegate or interim Delegate. For purposes of this section, a position as a state legislator is not deemed a </w:t>
      </w:r>
      <w:r w:rsidR="00C36A5B" w:rsidRPr="00B96663">
        <w:rPr>
          <w:color w:val="auto"/>
          <w:u w:val="single"/>
        </w:rPr>
        <w:t>"</w:t>
      </w:r>
      <w:r w:rsidR="00867127" w:rsidRPr="00B96663">
        <w:rPr>
          <w:color w:val="auto"/>
          <w:u w:val="single"/>
        </w:rPr>
        <w:t>statewide office.</w:t>
      </w:r>
      <w:r w:rsidR="00C36A5B" w:rsidRPr="00B96663">
        <w:rPr>
          <w:color w:val="auto"/>
          <w:u w:val="single"/>
        </w:rPr>
        <w:t>"</w:t>
      </w:r>
      <w:r w:rsidR="00867127" w:rsidRPr="00B96663">
        <w:rPr>
          <w:color w:val="auto"/>
          <w:u w:val="single"/>
        </w:rPr>
        <w:t xml:space="preserve"> </w:t>
      </w:r>
    </w:p>
    <w:p w14:paraId="3BBD769D" w14:textId="7841E50D" w:rsidR="00867127" w:rsidRPr="00B96663" w:rsidRDefault="001D031E" w:rsidP="001D031E">
      <w:pPr>
        <w:pStyle w:val="SectionHeading"/>
        <w:rPr>
          <w:color w:val="auto"/>
          <w:u w:val="single"/>
        </w:rPr>
      </w:pPr>
      <w:r w:rsidRPr="00B96663">
        <w:rPr>
          <w:color w:val="auto"/>
          <w:u w:val="single"/>
        </w:rPr>
        <w:t>§4-16-4</w:t>
      </w:r>
      <w:r w:rsidR="00867127" w:rsidRPr="00B96663">
        <w:rPr>
          <w:color w:val="auto"/>
          <w:u w:val="single"/>
        </w:rPr>
        <w:t xml:space="preserve">.  West Virginia Article V </w:t>
      </w:r>
      <w:r w:rsidRPr="00B96663">
        <w:rPr>
          <w:color w:val="auto"/>
          <w:u w:val="single"/>
        </w:rPr>
        <w:t>c</w:t>
      </w:r>
      <w:r w:rsidR="00867127" w:rsidRPr="00B96663">
        <w:rPr>
          <w:color w:val="auto"/>
          <w:u w:val="single"/>
        </w:rPr>
        <w:t xml:space="preserve">onvention </w:t>
      </w:r>
      <w:r w:rsidRPr="00B96663">
        <w:rPr>
          <w:color w:val="auto"/>
          <w:u w:val="single"/>
        </w:rPr>
        <w:t>d</w:t>
      </w:r>
      <w:r w:rsidR="00867127" w:rsidRPr="00B96663">
        <w:rPr>
          <w:color w:val="auto"/>
          <w:u w:val="single"/>
        </w:rPr>
        <w:t xml:space="preserve">elegate </w:t>
      </w:r>
      <w:r w:rsidRPr="00B96663">
        <w:rPr>
          <w:color w:val="auto"/>
          <w:u w:val="single"/>
        </w:rPr>
        <w:t>s</w:t>
      </w:r>
      <w:r w:rsidR="00867127" w:rsidRPr="00B96663">
        <w:rPr>
          <w:color w:val="auto"/>
          <w:u w:val="single"/>
        </w:rPr>
        <w:t xml:space="preserve">election, </w:t>
      </w:r>
      <w:r w:rsidRPr="00B96663">
        <w:rPr>
          <w:color w:val="auto"/>
          <w:u w:val="single"/>
        </w:rPr>
        <w:t>r</w:t>
      </w:r>
      <w:r w:rsidR="00867127" w:rsidRPr="00B96663">
        <w:rPr>
          <w:color w:val="auto"/>
          <w:u w:val="single"/>
        </w:rPr>
        <w:t>emoval</w:t>
      </w:r>
      <w:r w:rsidRPr="00B96663">
        <w:rPr>
          <w:color w:val="auto"/>
          <w:u w:val="single"/>
        </w:rPr>
        <w:t>;</w:t>
      </w:r>
      <w:r w:rsidR="00867127" w:rsidRPr="00B96663">
        <w:rPr>
          <w:color w:val="auto"/>
          <w:u w:val="single"/>
        </w:rPr>
        <w:t xml:space="preserve"> </w:t>
      </w:r>
      <w:r w:rsidRPr="00B96663">
        <w:rPr>
          <w:color w:val="auto"/>
          <w:u w:val="single"/>
        </w:rPr>
        <w:t>p</w:t>
      </w:r>
      <w:r w:rsidR="00867127" w:rsidRPr="00B96663">
        <w:rPr>
          <w:color w:val="auto"/>
          <w:u w:val="single"/>
        </w:rPr>
        <w:t xml:space="preserve">enalties for </w:t>
      </w:r>
      <w:r w:rsidRPr="00B96663">
        <w:rPr>
          <w:color w:val="auto"/>
          <w:u w:val="single"/>
        </w:rPr>
        <w:t>v</w:t>
      </w:r>
      <w:r w:rsidR="00867127" w:rsidRPr="00B96663">
        <w:rPr>
          <w:color w:val="auto"/>
          <w:u w:val="single"/>
        </w:rPr>
        <w:t xml:space="preserve">iolations. </w:t>
      </w:r>
    </w:p>
    <w:p w14:paraId="5937C65D" w14:textId="77777777" w:rsidR="00EB2339" w:rsidRPr="00B96663" w:rsidRDefault="00EB2339" w:rsidP="00EB2339">
      <w:pPr>
        <w:pStyle w:val="SectionBody"/>
        <w:rPr>
          <w:color w:val="auto"/>
          <w:u w:val="single"/>
        </w:rPr>
        <w:sectPr w:rsidR="00EB2339" w:rsidRPr="00B96663" w:rsidSect="00DF199D">
          <w:type w:val="continuous"/>
          <w:pgSz w:w="12240" w:h="15840" w:code="1"/>
          <w:pgMar w:top="1440" w:right="1440" w:bottom="1440" w:left="1440" w:header="720" w:footer="720" w:gutter="0"/>
          <w:lnNumType w:countBy="1" w:restart="newSection"/>
          <w:cols w:space="720"/>
          <w:titlePg/>
          <w:docGrid w:linePitch="360"/>
        </w:sectPr>
      </w:pPr>
    </w:p>
    <w:p w14:paraId="6E7C2A1E" w14:textId="160416DF" w:rsidR="00867127" w:rsidRPr="00B96663" w:rsidRDefault="00FE3EE9" w:rsidP="00FE3EE9">
      <w:pPr>
        <w:pStyle w:val="SectionBody"/>
        <w:rPr>
          <w:color w:val="auto"/>
          <w:u w:val="single"/>
        </w:rPr>
      </w:pPr>
      <w:r w:rsidRPr="00B96663">
        <w:rPr>
          <w:color w:val="auto"/>
          <w:u w:val="single"/>
        </w:rPr>
        <w:t xml:space="preserve">(a) </w:t>
      </w:r>
      <w:r w:rsidR="00867127" w:rsidRPr="00B96663">
        <w:rPr>
          <w:color w:val="auto"/>
          <w:u w:val="single"/>
        </w:rPr>
        <w:t xml:space="preserve">Seven </w:t>
      </w:r>
      <w:r w:rsidR="001D031E" w:rsidRPr="00B96663">
        <w:rPr>
          <w:color w:val="auto"/>
          <w:u w:val="single"/>
        </w:rPr>
        <w:t>c</w:t>
      </w:r>
      <w:r w:rsidR="00867127" w:rsidRPr="00B96663">
        <w:rPr>
          <w:color w:val="auto"/>
          <w:u w:val="single"/>
        </w:rPr>
        <w:t xml:space="preserve">onvention </w:t>
      </w:r>
      <w:r w:rsidR="001D031E" w:rsidRPr="00B96663">
        <w:rPr>
          <w:color w:val="auto"/>
          <w:u w:val="single"/>
        </w:rPr>
        <w:t>d</w:t>
      </w:r>
      <w:r w:rsidR="00867127" w:rsidRPr="00B96663">
        <w:rPr>
          <w:color w:val="auto"/>
          <w:u w:val="single"/>
        </w:rPr>
        <w:t>elegates shall be named by a resolution passed by a majority of</w:t>
      </w:r>
      <w:r w:rsidR="00EB2339" w:rsidRPr="00B96663">
        <w:rPr>
          <w:color w:val="auto"/>
          <w:u w:val="single"/>
        </w:rPr>
        <w:t xml:space="preserve"> </w:t>
      </w:r>
      <w:r w:rsidR="00867127" w:rsidRPr="00B96663">
        <w:rPr>
          <w:color w:val="auto"/>
          <w:u w:val="single"/>
        </w:rPr>
        <w:t xml:space="preserve">those present and voting in a joint session of the Legislature. All </w:t>
      </w:r>
      <w:r w:rsidR="001D031E" w:rsidRPr="00B96663">
        <w:rPr>
          <w:color w:val="auto"/>
          <w:u w:val="single"/>
        </w:rPr>
        <w:t>d</w:t>
      </w:r>
      <w:r w:rsidR="00867127" w:rsidRPr="00B96663">
        <w:rPr>
          <w:color w:val="auto"/>
          <w:u w:val="single"/>
        </w:rPr>
        <w:t xml:space="preserve">elegates shall be appointed by this process. </w:t>
      </w:r>
    </w:p>
    <w:p w14:paraId="2C68ACDF" w14:textId="2ECE417E" w:rsidR="00867127" w:rsidRPr="00B96663" w:rsidRDefault="00FE3EE9" w:rsidP="00FE3EE9">
      <w:pPr>
        <w:pStyle w:val="SectionBody"/>
        <w:rPr>
          <w:color w:val="auto"/>
          <w:u w:val="single"/>
        </w:rPr>
      </w:pPr>
      <w:r w:rsidRPr="00B96663">
        <w:rPr>
          <w:color w:val="auto"/>
          <w:u w:val="single"/>
        </w:rPr>
        <w:t xml:space="preserve">(b) </w:t>
      </w:r>
      <w:r w:rsidR="00867127" w:rsidRPr="00B96663">
        <w:rPr>
          <w:color w:val="auto"/>
          <w:u w:val="single"/>
        </w:rPr>
        <w:t xml:space="preserve">The Legislature shall maintain an odd number of </w:t>
      </w:r>
      <w:r w:rsidR="001D031E" w:rsidRPr="00B96663">
        <w:rPr>
          <w:color w:val="auto"/>
          <w:u w:val="single"/>
        </w:rPr>
        <w:t>d</w:t>
      </w:r>
      <w:r w:rsidR="00867127" w:rsidRPr="00B96663">
        <w:rPr>
          <w:color w:val="auto"/>
          <w:u w:val="single"/>
        </w:rPr>
        <w:t xml:space="preserve">elegates in the delegation. </w:t>
      </w:r>
    </w:p>
    <w:p w14:paraId="46BCB71C" w14:textId="69071E81" w:rsidR="00867127" w:rsidRPr="00B96663" w:rsidRDefault="00FE3EE9" w:rsidP="00FE3EE9">
      <w:pPr>
        <w:pStyle w:val="SectionBody"/>
        <w:rPr>
          <w:color w:val="auto"/>
          <w:u w:val="single"/>
        </w:rPr>
      </w:pPr>
      <w:r w:rsidRPr="00B96663">
        <w:rPr>
          <w:color w:val="auto"/>
          <w:u w:val="single"/>
        </w:rPr>
        <w:t xml:space="preserve">(c) </w:t>
      </w:r>
      <w:r w:rsidR="00867127" w:rsidRPr="00B96663">
        <w:rPr>
          <w:color w:val="auto"/>
          <w:u w:val="single"/>
        </w:rPr>
        <w:t xml:space="preserve">A </w:t>
      </w:r>
      <w:r w:rsidR="001D031E" w:rsidRPr="00B96663">
        <w:rPr>
          <w:color w:val="auto"/>
          <w:u w:val="single"/>
        </w:rPr>
        <w:t>d</w:t>
      </w:r>
      <w:r w:rsidR="00867127" w:rsidRPr="00B96663">
        <w:rPr>
          <w:color w:val="auto"/>
          <w:u w:val="single"/>
        </w:rPr>
        <w:t xml:space="preserve">elegate or interim </w:t>
      </w:r>
      <w:r w:rsidR="001D031E" w:rsidRPr="00B96663">
        <w:rPr>
          <w:color w:val="auto"/>
          <w:u w:val="single"/>
        </w:rPr>
        <w:t>d</w:t>
      </w:r>
      <w:r w:rsidR="00867127" w:rsidRPr="00B96663">
        <w:rPr>
          <w:color w:val="auto"/>
          <w:u w:val="single"/>
        </w:rPr>
        <w:t xml:space="preserve">elegate may be recalled and/or removed at any time and for any reason by a joint resolution of the Legislature or by a majority of those present and voting in a joint session thereof; and if the Legislature is not in session, may be recalled and suspended from their duties by the Advisory Committee, pending a vote of the Legislature. </w:t>
      </w:r>
    </w:p>
    <w:p w14:paraId="50C98DAE" w14:textId="30395DAD" w:rsidR="00867127" w:rsidRPr="00B96663" w:rsidRDefault="00FE3EE9" w:rsidP="00FE3EE9">
      <w:pPr>
        <w:pStyle w:val="SectionBody"/>
        <w:rPr>
          <w:color w:val="auto"/>
          <w:u w:val="single"/>
        </w:rPr>
      </w:pPr>
      <w:r w:rsidRPr="00B96663">
        <w:rPr>
          <w:color w:val="auto"/>
          <w:u w:val="single"/>
        </w:rPr>
        <w:t xml:space="preserve">(d) </w:t>
      </w:r>
      <w:r w:rsidR="00867127" w:rsidRPr="00B96663">
        <w:rPr>
          <w:color w:val="auto"/>
          <w:u w:val="single"/>
        </w:rPr>
        <w:t xml:space="preserve">A </w:t>
      </w:r>
      <w:r w:rsidR="001D031E" w:rsidRPr="00B96663">
        <w:rPr>
          <w:color w:val="auto"/>
          <w:u w:val="single"/>
        </w:rPr>
        <w:t>d</w:t>
      </w:r>
      <w:r w:rsidR="00867127" w:rsidRPr="00B96663">
        <w:rPr>
          <w:color w:val="auto"/>
          <w:u w:val="single"/>
        </w:rPr>
        <w:t xml:space="preserve">elegate or interim </w:t>
      </w:r>
      <w:r w:rsidR="001D031E" w:rsidRPr="00B96663">
        <w:rPr>
          <w:color w:val="auto"/>
          <w:u w:val="single"/>
        </w:rPr>
        <w:t>d</w:t>
      </w:r>
      <w:r w:rsidR="00867127" w:rsidRPr="00B96663">
        <w:rPr>
          <w:color w:val="auto"/>
          <w:u w:val="single"/>
        </w:rPr>
        <w:t xml:space="preserve">elegate shall be recalled and/or suspended by the Advisory Committee pursuant to a determination under </w:t>
      </w:r>
      <w:r w:rsidR="001D031E" w:rsidRPr="00B96663">
        <w:rPr>
          <w:color w:val="auto"/>
          <w:u w:val="single"/>
        </w:rPr>
        <w:t xml:space="preserve">§4-16-13 </w:t>
      </w:r>
      <w:r w:rsidR="00867127" w:rsidRPr="00B96663">
        <w:rPr>
          <w:color w:val="auto"/>
          <w:u w:val="single"/>
        </w:rPr>
        <w:t xml:space="preserve">that he or she has exceeded the scope of his or her authority. </w:t>
      </w:r>
    </w:p>
    <w:p w14:paraId="5F4D2440" w14:textId="3DAED227" w:rsidR="00867127" w:rsidRPr="00B96663" w:rsidRDefault="00EB2339" w:rsidP="00EB2339">
      <w:pPr>
        <w:pStyle w:val="SectionBody"/>
        <w:rPr>
          <w:color w:val="auto"/>
          <w:u w:val="single"/>
        </w:rPr>
      </w:pPr>
      <w:r w:rsidRPr="00B96663">
        <w:rPr>
          <w:color w:val="auto"/>
          <w:u w:val="single"/>
        </w:rPr>
        <w:t xml:space="preserve">(e) </w:t>
      </w:r>
      <w:r w:rsidR="00867127" w:rsidRPr="00B96663">
        <w:rPr>
          <w:color w:val="auto"/>
          <w:u w:val="single"/>
        </w:rPr>
        <w:t xml:space="preserve">Violation of instructions by the Legislature, including enabling a </w:t>
      </w:r>
      <w:r w:rsidRPr="00B96663">
        <w:rPr>
          <w:color w:val="auto"/>
          <w:u w:val="single"/>
        </w:rPr>
        <w:t>r</w:t>
      </w:r>
      <w:r w:rsidR="00867127" w:rsidRPr="00B96663">
        <w:rPr>
          <w:color w:val="auto"/>
          <w:u w:val="single"/>
        </w:rPr>
        <w:t xml:space="preserve">unaway </w:t>
      </w:r>
      <w:r w:rsidRPr="00B96663">
        <w:rPr>
          <w:color w:val="auto"/>
          <w:u w:val="single"/>
        </w:rPr>
        <w:t>a</w:t>
      </w:r>
      <w:r w:rsidR="00867127" w:rsidRPr="00B96663">
        <w:rPr>
          <w:color w:val="auto"/>
          <w:u w:val="single"/>
        </w:rPr>
        <w:t>mendment, shall be a felony and subject to 2 years of incarceration and a $250,000 fine.</w:t>
      </w:r>
    </w:p>
    <w:p w14:paraId="2D749580" w14:textId="52D82247" w:rsidR="00867127" w:rsidRPr="00B96663" w:rsidRDefault="00EB2339" w:rsidP="00EB2339">
      <w:pPr>
        <w:pStyle w:val="SectionHeading"/>
        <w:rPr>
          <w:color w:val="auto"/>
          <w:u w:val="single"/>
        </w:rPr>
      </w:pPr>
      <w:r w:rsidRPr="00B96663">
        <w:rPr>
          <w:color w:val="auto"/>
          <w:u w:val="single"/>
        </w:rPr>
        <w:t>§4-16-</w:t>
      </w:r>
      <w:r w:rsidR="00056D9D" w:rsidRPr="00B96663">
        <w:rPr>
          <w:color w:val="auto"/>
          <w:u w:val="single"/>
        </w:rPr>
        <w:t>5</w:t>
      </w:r>
      <w:r w:rsidRPr="00B96663">
        <w:rPr>
          <w:color w:val="auto"/>
          <w:u w:val="single"/>
        </w:rPr>
        <w:t>.</w:t>
      </w:r>
      <w:r w:rsidR="00867127" w:rsidRPr="00B96663">
        <w:rPr>
          <w:color w:val="auto"/>
          <w:u w:val="single"/>
        </w:rPr>
        <w:t xml:space="preserve">  Commissioning </w:t>
      </w:r>
      <w:r w:rsidR="00C62008" w:rsidRPr="00B96663">
        <w:rPr>
          <w:color w:val="auto"/>
          <w:u w:val="single"/>
        </w:rPr>
        <w:t>r</w:t>
      </w:r>
      <w:r w:rsidR="00867127" w:rsidRPr="00B96663">
        <w:rPr>
          <w:color w:val="auto"/>
          <w:u w:val="single"/>
        </w:rPr>
        <w:t xml:space="preserve">esolution. </w:t>
      </w:r>
    </w:p>
    <w:p w14:paraId="654BB984" w14:textId="77777777" w:rsidR="00056D9D" w:rsidRPr="00B96663" w:rsidRDefault="00056D9D" w:rsidP="00EB2339">
      <w:pPr>
        <w:pStyle w:val="SectionBody"/>
        <w:rPr>
          <w:color w:val="auto"/>
          <w:u w:val="single"/>
        </w:rPr>
        <w:sectPr w:rsidR="00056D9D" w:rsidRPr="00B96663" w:rsidSect="00DF199D">
          <w:type w:val="continuous"/>
          <w:pgSz w:w="12240" w:h="15840" w:code="1"/>
          <w:pgMar w:top="1440" w:right="1440" w:bottom="1440" w:left="1440" w:header="720" w:footer="720" w:gutter="0"/>
          <w:lnNumType w:countBy="1" w:restart="newSection"/>
          <w:cols w:space="720"/>
          <w:titlePg/>
          <w:docGrid w:linePitch="360"/>
        </w:sectPr>
      </w:pPr>
    </w:p>
    <w:p w14:paraId="6C9818B4" w14:textId="5A3D3F22" w:rsidR="00867127" w:rsidRPr="00B96663" w:rsidRDefault="00867127" w:rsidP="00EB2339">
      <w:pPr>
        <w:pStyle w:val="SectionBody"/>
        <w:rPr>
          <w:color w:val="auto"/>
          <w:u w:val="single"/>
        </w:rPr>
      </w:pPr>
      <w:r w:rsidRPr="00B96663">
        <w:rPr>
          <w:color w:val="auto"/>
          <w:u w:val="single"/>
        </w:rPr>
        <w:t>(</w:t>
      </w:r>
      <w:r w:rsidR="00EB2339" w:rsidRPr="00B96663">
        <w:rPr>
          <w:color w:val="auto"/>
          <w:u w:val="single"/>
        </w:rPr>
        <w:t>a</w:t>
      </w:r>
      <w:r w:rsidRPr="00B96663">
        <w:rPr>
          <w:color w:val="auto"/>
          <w:u w:val="single"/>
        </w:rPr>
        <w:t xml:space="preserve">) The resolution naming the </w:t>
      </w:r>
      <w:r w:rsidR="00EB2339" w:rsidRPr="00B96663">
        <w:rPr>
          <w:color w:val="auto"/>
          <w:u w:val="single"/>
        </w:rPr>
        <w:t>d</w:t>
      </w:r>
      <w:r w:rsidRPr="00B96663">
        <w:rPr>
          <w:color w:val="auto"/>
          <w:u w:val="single"/>
        </w:rPr>
        <w:t xml:space="preserve">elegates shall include their commission. The commission shall include, but shall not be limited to, the following components: </w:t>
      </w:r>
    </w:p>
    <w:p w14:paraId="21F89CFD" w14:textId="430B1EB0" w:rsidR="00867127" w:rsidRPr="00B96663" w:rsidRDefault="00867127" w:rsidP="00EB2339">
      <w:pPr>
        <w:pStyle w:val="SectionBody"/>
        <w:rPr>
          <w:color w:val="auto"/>
          <w:u w:val="single"/>
        </w:rPr>
      </w:pPr>
      <w:r w:rsidRPr="00B96663">
        <w:rPr>
          <w:color w:val="auto"/>
          <w:u w:val="single"/>
        </w:rPr>
        <w:t>(</w:t>
      </w:r>
      <w:r w:rsidR="00EB2339" w:rsidRPr="00B96663">
        <w:rPr>
          <w:color w:val="auto"/>
          <w:u w:val="single"/>
        </w:rPr>
        <w:t>1</w:t>
      </w:r>
      <w:r w:rsidRPr="00B96663">
        <w:rPr>
          <w:color w:val="auto"/>
          <w:u w:val="single"/>
        </w:rPr>
        <w:t xml:space="preserve">) A </w:t>
      </w:r>
      <w:r w:rsidR="00056D9D" w:rsidRPr="00B96663">
        <w:rPr>
          <w:color w:val="auto"/>
          <w:u w:val="single"/>
        </w:rPr>
        <w:t>d</w:t>
      </w:r>
      <w:r w:rsidRPr="00B96663">
        <w:rPr>
          <w:color w:val="auto"/>
          <w:u w:val="single"/>
        </w:rPr>
        <w:t xml:space="preserve">elegate shall not vote for or otherwise promote any change to the traditional convention rule of decision on the floor and in the committee of the whole, to-wit, that each state has one vote. </w:t>
      </w:r>
    </w:p>
    <w:p w14:paraId="59AB6974" w14:textId="5B2A0C89" w:rsidR="00867127" w:rsidRPr="00B96663" w:rsidRDefault="00867127" w:rsidP="00EB2339">
      <w:pPr>
        <w:pStyle w:val="SectionBody"/>
        <w:rPr>
          <w:color w:val="auto"/>
          <w:u w:val="single"/>
        </w:rPr>
      </w:pPr>
      <w:r w:rsidRPr="00B96663">
        <w:rPr>
          <w:color w:val="auto"/>
          <w:u w:val="single"/>
        </w:rPr>
        <w:t>(</w:t>
      </w:r>
      <w:r w:rsidR="00EB2339" w:rsidRPr="00B96663">
        <w:rPr>
          <w:color w:val="auto"/>
          <w:u w:val="single"/>
        </w:rPr>
        <w:t>2</w:t>
      </w:r>
      <w:r w:rsidRPr="00B96663">
        <w:rPr>
          <w:color w:val="auto"/>
          <w:u w:val="single"/>
        </w:rPr>
        <w:t xml:space="preserve">) </w:t>
      </w:r>
      <w:bookmarkStart w:id="6" w:name="_Hlk217803262"/>
      <w:r w:rsidRPr="00B96663">
        <w:rPr>
          <w:color w:val="auto"/>
          <w:u w:val="single"/>
        </w:rPr>
        <w:t xml:space="preserve">A </w:t>
      </w:r>
      <w:r w:rsidR="00056D9D" w:rsidRPr="00B96663">
        <w:rPr>
          <w:color w:val="auto"/>
          <w:u w:val="single"/>
        </w:rPr>
        <w:t>d</w:t>
      </w:r>
      <w:r w:rsidRPr="00B96663">
        <w:rPr>
          <w:color w:val="auto"/>
          <w:u w:val="single"/>
        </w:rPr>
        <w:t xml:space="preserve">elegate shall not vote in favor of any proposed amendment that </w:t>
      </w:r>
      <w:bookmarkEnd w:id="6"/>
      <w:r w:rsidRPr="00B96663">
        <w:rPr>
          <w:color w:val="auto"/>
          <w:u w:val="single"/>
        </w:rPr>
        <w:t xml:space="preserve">would alter the text of the specific guarantees of individual liberty established by the Constitution, including the original Constitution, the Bill of Rights, and the following amendments: Thirteenth, Fourteenth, Fifteenth, Nineteenth, Twenty-Third, Twenty-Fourth, and Twenty-Sixth. </w:t>
      </w:r>
    </w:p>
    <w:p w14:paraId="1FF9754A" w14:textId="24B01B7E" w:rsidR="00867127" w:rsidRPr="00B96663" w:rsidRDefault="00867127" w:rsidP="00EB2339">
      <w:pPr>
        <w:pStyle w:val="SectionBody"/>
        <w:rPr>
          <w:color w:val="auto"/>
          <w:u w:val="single"/>
        </w:rPr>
      </w:pPr>
      <w:bookmarkStart w:id="7" w:name="_Hlk217803516"/>
      <w:r w:rsidRPr="00B96663">
        <w:rPr>
          <w:color w:val="auto"/>
          <w:u w:val="single"/>
        </w:rPr>
        <w:t>(</w:t>
      </w:r>
      <w:r w:rsidR="00EB2339" w:rsidRPr="00B96663">
        <w:rPr>
          <w:color w:val="auto"/>
          <w:u w:val="single"/>
        </w:rPr>
        <w:t>3</w:t>
      </w:r>
      <w:r w:rsidRPr="00B96663">
        <w:rPr>
          <w:color w:val="auto"/>
          <w:u w:val="single"/>
        </w:rPr>
        <w:t xml:space="preserve">) A </w:t>
      </w:r>
      <w:r w:rsidR="00EB2339" w:rsidRPr="00B96663">
        <w:rPr>
          <w:color w:val="auto"/>
          <w:u w:val="single"/>
        </w:rPr>
        <w:t>d</w:t>
      </w:r>
      <w:r w:rsidRPr="00B96663">
        <w:rPr>
          <w:color w:val="auto"/>
          <w:u w:val="single"/>
        </w:rPr>
        <w:t xml:space="preserve">elegate shall not vote in favor of any proposed amendment that is unrelated to the subject matter of the </w:t>
      </w:r>
      <w:r w:rsidR="00EB2339" w:rsidRPr="00B96663">
        <w:rPr>
          <w:color w:val="auto"/>
          <w:u w:val="single"/>
        </w:rPr>
        <w:t>c</w:t>
      </w:r>
      <w:r w:rsidRPr="00B96663">
        <w:rPr>
          <w:color w:val="auto"/>
          <w:u w:val="single"/>
        </w:rPr>
        <w:t>onvention (</w:t>
      </w:r>
      <w:r w:rsidR="00C36A5B" w:rsidRPr="00B96663">
        <w:rPr>
          <w:color w:val="auto"/>
          <w:u w:val="single"/>
        </w:rPr>
        <w:t>"</w:t>
      </w:r>
      <w:r w:rsidR="00EB2339" w:rsidRPr="00B96663">
        <w:rPr>
          <w:color w:val="auto"/>
          <w:u w:val="single"/>
        </w:rPr>
        <w:t>r</w:t>
      </w:r>
      <w:r w:rsidRPr="00B96663">
        <w:rPr>
          <w:color w:val="auto"/>
          <w:u w:val="single"/>
        </w:rPr>
        <w:t xml:space="preserve">unaway </w:t>
      </w:r>
      <w:r w:rsidR="00EB2339" w:rsidRPr="00B96663">
        <w:rPr>
          <w:color w:val="auto"/>
          <w:u w:val="single"/>
        </w:rPr>
        <w:t>a</w:t>
      </w:r>
      <w:r w:rsidRPr="00B96663">
        <w:rPr>
          <w:color w:val="auto"/>
          <w:u w:val="single"/>
        </w:rPr>
        <w:t>mendment</w:t>
      </w:r>
      <w:r w:rsidR="00C36A5B" w:rsidRPr="00B96663">
        <w:rPr>
          <w:color w:val="auto"/>
          <w:u w:val="single"/>
        </w:rPr>
        <w:t>"</w:t>
      </w:r>
      <w:r w:rsidRPr="00B96663">
        <w:rPr>
          <w:color w:val="auto"/>
          <w:u w:val="single"/>
        </w:rPr>
        <w:t>).</w:t>
      </w:r>
    </w:p>
    <w:bookmarkEnd w:id="7"/>
    <w:p w14:paraId="40154BCF" w14:textId="1F5941F5" w:rsidR="00867127" w:rsidRPr="00B96663" w:rsidRDefault="00867127" w:rsidP="00EB2339">
      <w:pPr>
        <w:pStyle w:val="SectionBody"/>
        <w:rPr>
          <w:color w:val="auto"/>
          <w:u w:val="single"/>
        </w:rPr>
      </w:pPr>
      <w:r w:rsidRPr="00B96663">
        <w:rPr>
          <w:color w:val="auto"/>
          <w:u w:val="single"/>
        </w:rPr>
        <w:t>(</w:t>
      </w:r>
      <w:r w:rsidR="00EB2339" w:rsidRPr="00B96663">
        <w:rPr>
          <w:color w:val="auto"/>
          <w:u w:val="single"/>
        </w:rPr>
        <w:t>b</w:t>
      </w:r>
      <w:r w:rsidRPr="00B96663">
        <w:rPr>
          <w:color w:val="auto"/>
          <w:u w:val="single"/>
        </w:rPr>
        <w:t xml:space="preserve">) The commissioning resolution shall clearly state the scope of the </w:t>
      </w:r>
      <w:r w:rsidR="00EB2339" w:rsidRPr="00B96663">
        <w:rPr>
          <w:color w:val="auto"/>
          <w:u w:val="single"/>
        </w:rPr>
        <w:t>d</w:t>
      </w:r>
      <w:r w:rsidRPr="00B96663">
        <w:rPr>
          <w:color w:val="auto"/>
          <w:u w:val="single"/>
        </w:rPr>
        <w:t xml:space="preserve">elegates’ authority, which shall be limited by the following: </w:t>
      </w:r>
    </w:p>
    <w:p w14:paraId="0C0A1952" w14:textId="66864EFF" w:rsidR="00867127" w:rsidRPr="00B96663" w:rsidRDefault="00867127" w:rsidP="00EB2339">
      <w:pPr>
        <w:pStyle w:val="SectionBody"/>
        <w:rPr>
          <w:color w:val="auto"/>
          <w:u w:val="single"/>
        </w:rPr>
      </w:pPr>
      <w:r w:rsidRPr="00B96663">
        <w:rPr>
          <w:color w:val="auto"/>
          <w:u w:val="single"/>
        </w:rPr>
        <w:t>(</w:t>
      </w:r>
      <w:r w:rsidR="00EB2339" w:rsidRPr="00B96663">
        <w:rPr>
          <w:color w:val="auto"/>
          <w:u w:val="single"/>
        </w:rPr>
        <w:t>1</w:t>
      </w:r>
      <w:r w:rsidRPr="00B96663">
        <w:rPr>
          <w:color w:val="auto"/>
          <w:u w:val="single"/>
        </w:rPr>
        <w:t xml:space="preserve">) </w:t>
      </w:r>
      <w:r w:rsidR="00351636" w:rsidRPr="00B96663">
        <w:rPr>
          <w:color w:val="auto"/>
          <w:u w:val="single"/>
        </w:rPr>
        <w:t>T</w:t>
      </w:r>
      <w:r w:rsidRPr="00B96663">
        <w:rPr>
          <w:color w:val="auto"/>
          <w:u w:val="single"/>
        </w:rPr>
        <w:t xml:space="preserve">he subject matter in West Virginia’s Article V </w:t>
      </w:r>
      <w:r w:rsidR="00EB2339" w:rsidRPr="00B96663">
        <w:rPr>
          <w:color w:val="auto"/>
          <w:u w:val="single"/>
        </w:rPr>
        <w:t>a</w:t>
      </w:r>
      <w:r w:rsidRPr="00B96663">
        <w:rPr>
          <w:color w:val="auto"/>
          <w:u w:val="single"/>
        </w:rPr>
        <w:t xml:space="preserve">pplication; and </w:t>
      </w:r>
    </w:p>
    <w:p w14:paraId="7A7A1F73" w14:textId="121AB08F" w:rsidR="00867127" w:rsidRPr="00B96663" w:rsidRDefault="00867127" w:rsidP="00EB2339">
      <w:pPr>
        <w:pStyle w:val="SectionBody"/>
        <w:rPr>
          <w:color w:val="auto"/>
          <w:u w:val="single"/>
        </w:rPr>
      </w:pPr>
      <w:r w:rsidRPr="00B96663">
        <w:rPr>
          <w:color w:val="auto"/>
          <w:u w:val="single"/>
        </w:rPr>
        <w:t>(</w:t>
      </w:r>
      <w:r w:rsidR="00EB2339" w:rsidRPr="00B96663">
        <w:rPr>
          <w:color w:val="auto"/>
          <w:u w:val="single"/>
        </w:rPr>
        <w:t>2</w:t>
      </w:r>
      <w:r w:rsidRPr="00B96663">
        <w:rPr>
          <w:color w:val="auto"/>
          <w:u w:val="single"/>
        </w:rPr>
        <w:t>)</w:t>
      </w:r>
      <w:r w:rsidR="00351636" w:rsidRPr="00B96663">
        <w:rPr>
          <w:color w:val="auto"/>
          <w:u w:val="single"/>
        </w:rPr>
        <w:t xml:space="preserve"> A</w:t>
      </w:r>
      <w:r w:rsidRPr="00B96663">
        <w:rPr>
          <w:color w:val="auto"/>
          <w:u w:val="single"/>
        </w:rPr>
        <w:t xml:space="preserve">ny additional instructions from the Legislature, whether in the commissioning resolution or issued thereafter. </w:t>
      </w:r>
    </w:p>
    <w:p w14:paraId="3A15759D" w14:textId="36F6760F" w:rsidR="00867127" w:rsidRPr="00B96663" w:rsidRDefault="00867127" w:rsidP="00EB2339">
      <w:pPr>
        <w:pStyle w:val="SectionBody"/>
        <w:rPr>
          <w:color w:val="auto"/>
          <w:u w:val="single"/>
        </w:rPr>
      </w:pPr>
      <w:r w:rsidRPr="00B96663">
        <w:rPr>
          <w:color w:val="auto"/>
          <w:u w:val="single"/>
        </w:rPr>
        <w:t>(</w:t>
      </w:r>
      <w:r w:rsidR="00EB2339" w:rsidRPr="00B96663">
        <w:rPr>
          <w:color w:val="auto"/>
          <w:u w:val="single"/>
        </w:rPr>
        <w:t>c</w:t>
      </w:r>
      <w:r w:rsidRPr="00B96663">
        <w:rPr>
          <w:color w:val="auto"/>
          <w:u w:val="single"/>
        </w:rPr>
        <w:t xml:space="preserve">) The Legislature may provide additional instructions at any time via subsequent resolution, a copy of which the Clerk of the House of Delegates shall provide to each </w:t>
      </w:r>
      <w:r w:rsidR="00056D9D" w:rsidRPr="00B96663">
        <w:rPr>
          <w:color w:val="auto"/>
          <w:u w:val="single"/>
        </w:rPr>
        <w:t>d</w:t>
      </w:r>
      <w:r w:rsidRPr="00B96663">
        <w:rPr>
          <w:color w:val="auto"/>
          <w:u w:val="single"/>
        </w:rPr>
        <w:t xml:space="preserve">elegate and to the Advisory Committee. </w:t>
      </w:r>
    </w:p>
    <w:p w14:paraId="644DE52B" w14:textId="71AC2B8C" w:rsidR="00867127" w:rsidRPr="00B96663" w:rsidRDefault="00EB2339" w:rsidP="00EB2339">
      <w:pPr>
        <w:pStyle w:val="SectionHeading"/>
        <w:rPr>
          <w:color w:val="auto"/>
          <w:u w:val="single"/>
        </w:rPr>
      </w:pPr>
      <w:r w:rsidRPr="00B96663">
        <w:rPr>
          <w:color w:val="auto"/>
          <w:u w:val="single"/>
        </w:rPr>
        <w:t>§4-16-</w:t>
      </w:r>
      <w:r w:rsidR="00056D9D" w:rsidRPr="00B96663">
        <w:rPr>
          <w:color w:val="auto"/>
          <w:u w:val="single"/>
        </w:rPr>
        <w:t>6</w:t>
      </w:r>
      <w:r w:rsidR="00867127" w:rsidRPr="00B96663">
        <w:rPr>
          <w:color w:val="auto"/>
          <w:u w:val="single"/>
        </w:rPr>
        <w:t xml:space="preserve">.  Oath. </w:t>
      </w:r>
    </w:p>
    <w:p w14:paraId="28DBA1D5" w14:textId="77777777" w:rsidR="00EB2339" w:rsidRPr="00B96663" w:rsidRDefault="00EB2339" w:rsidP="00867127">
      <w:pPr>
        <w:pStyle w:val="SectionBody"/>
        <w:rPr>
          <w:color w:val="auto"/>
          <w:u w:val="single"/>
        </w:rPr>
        <w:sectPr w:rsidR="00EB2339" w:rsidRPr="00B96663" w:rsidSect="00DF199D">
          <w:type w:val="continuous"/>
          <w:pgSz w:w="12240" w:h="15840" w:code="1"/>
          <w:pgMar w:top="1440" w:right="1440" w:bottom="1440" w:left="1440" w:header="720" w:footer="720" w:gutter="0"/>
          <w:lnNumType w:countBy="1" w:restart="newSection"/>
          <w:cols w:space="720"/>
          <w:titlePg/>
          <w:docGrid w:linePitch="360"/>
        </w:sectPr>
      </w:pPr>
    </w:p>
    <w:p w14:paraId="1B5D9A5C" w14:textId="69F561E9" w:rsidR="00867127" w:rsidRPr="00B96663" w:rsidRDefault="00867127" w:rsidP="00056D9D">
      <w:pPr>
        <w:pStyle w:val="SectionBody"/>
        <w:rPr>
          <w:color w:val="auto"/>
          <w:u w:val="single"/>
        </w:rPr>
      </w:pPr>
      <w:r w:rsidRPr="00B96663">
        <w:rPr>
          <w:color w:val="auto"/>
          <w:u w:val="single"/>
        </w:rPr>
        <w:t>(</w:t>
      </w:r>
      <w:r w:rsidR="00056D9D" w:rsidRPr="00B96663">
        <w:rPr>
          <w:color w:val="auto"/>
          <w:u w:val="single"/>
        </w:rPr>
        <w:t>a</w:t>
      </w:r>
      <w:r w:rsidRPr="00B96663">
        <w:rPr>
          <w:color w:val="auto"/>
          <w:u w:val="single"/>
        </w:rPr>
        <w:t xml:space="preserve">) Each West Virginia Article V Convention </w:t>
      </w:r>
      <w:r w:rsidR="00056D9D" w:rsidRPr="00B96663">
        <w:rPr>
          <w:color w:val="auto"/>
          <w:u w:val="single"/>
        </w:rPr>
        <w:t>d</w:t>
      </w:r>
      <w:r w:rsidRPr="00B96663">
        <w:rPr>
          <w:color w:val="auto"/>
          <w:u w:val="single"/>
        </w:rPr>
        <w:t xml:space="preserve">elegate shall, before exercising any function of the position, execute the following oath in writing: </w:t>
      </w:r>
    </w:p>
    <w:p w14:paraId="70F778EF" w14:textId="59B7796B" w:rsidR="00867127" w:rsidRPr="00B96663" w:rsidRDefault="00C36A5B" w:rsidP="00056D9D">
      <w:pPr>
        <w:pStyle w:val="SectionBody"/>
        <w:rPr>
          <w:color w:val="auto"/>
          <w:u w:val="single"/>
        </w:rPr>
      </w:pPr>
      <w:r w:rsidRPr="00B96663">
        <w:rPr>
          <w:color w:val="auto"/>
          <w:u w:val="single"/>
        </w:rPr>
        <w:t>"</w:t>
      </w:r>
      <w:r w:rsidR="00867127" w:rsidRPr="00B96663">
        <w:rPr>
          <w:color w:val="auto"/>
          <w:u w:val="single"/>
        </w:rPr>
        <w:t xml:space="preserve">I do solemnly swear (or affirm) that to the best of my abilities, I will, as a </w:t>
      </w:r>
      <w:r w:rsidR="00056D9D" w:rsidRPr="00B96663">
        <w:rPr>
          <w:color w:val="auto"/>
          <w:u w:val="single"/>
        </w:rPr>
        <w:t>d</w:t>
      </w:r>
      <w:r w:rsidR="00867127" w:rsidRPr="00B96663">
        <w:rPr>
          <w:color w:val="auto"/>
          <w:u w:val="single"/>
        </w:rPr>
        <w:t>elegate to this convention, uphold the Constitution and laws of these United States and the State of West Virginia. I accept and will act according to the limits of authority specified in my commission and any present or subsequent instructions. I will take no action or vote on any amendment outside of the convention call or the instructions of the Legislature of West Virginia. I understand that any action outside of these instructions will be voided, I will be recalled, and subject to civil penalties or criminal charges.</w:t>
      </w:r>
      <w:r w:rsidRPr="00B96663">
        <w:rPr>
          <w:color w:val="auto"/>
          <w:u w:val="single"/>
        </w:rPr>
        <w:t>"</w:t>
      </w:r>
    </w:p>
    <w:p w14:paraId="60E76DE5" w14:textId="76F73D43" w:rsidR="00867127" w:rsidRPr="00B96663" w:rsidRDefault="00867127" w:rsidP="00056D9D">
      <w:pPr>
        <w:pStyle w:val="SectionBody"/>
        <w:rPr>
          <w:color w:val="auto"/>
          <w:u w:val="single"/>
        </w:rPr>
      </w:pPr>
      <w:r w:rsidRPr="00B96663">
        <w:rPr>
          <w:color w:val="auto"/>
          <w:u w:val="single"/>
        </w:rPr>
        <w:t>(</w:t>
      </w:r>
      <w:r w:rsidR="00056D9D" w:rsidRPr="00B96663">
        <w:rPr>
          <w:color w:val="auto"/>
          <w:u w:val="single"/>
        </w:rPr>
        <w:t>b</w:t>
      </w:r>
      <w:r w:rsidRPr="00B96663">
        <w:rPr>
          <w:color w:val="auto"/>
          <w:u w:val="single"/>
        </w:rPr>
        <w:t xml:space="preserve">) A </w:t>
      </w:r>
      <w:r w:rsidR="00056D9D" w:rsidRPr="00B96663">
        <w:rPr>
          <w:color w:val="auto"/>
          <w:u w:val="single"/>
        </w:rPr>
        <w:t>d</w:t>
      </w:r>
      <w:r w:rsidRPr="00B96663">
        <w:rPr>
          <w:color w:val="auto"/>
          <w:u w:val="single"/>
        </w:rPr>
        <w:t xml:space="preserve">elegate’s executed oath shall be filed with the Secretary of State. </w:t>
      </w:r>
    </w:p>
    <w:p w14:paraId="683A9BBE" w14:textId="77777777" w:rsidR="00056D9D" w:rsidRPr="00B96663" w:rsidRDefault="00056D9D" w:rsidP="00056D9D">
      <w:pPr>
        <w:pStyle w:val="SectionHeading"/>
        <w:rPr>
          <w:color w:val="auto"/>
          <w:u w:val="single"/>
        </w:rPr>
      </w:pPr>
      <w:r w:rsidRPr="00B96663">
        <w:rPr>
          <w:color w:val="auto"/>
          <w:u w:val="single"/>
        </w:rPr>
        <w:t>§4-16-</w:t>
      </w:r>
      <w:r w:rsidR="00867127" w:rsidRPr="00B96663">
        <w:rPr>
          <w:color w:val="auto"/>
          <w:u w:val="single"/>
        </w:rPr>
        <w:t>7.   Credentials.</w:t>
      </w:r>
    </w:p>
    <w:p w14:paraId="5C3369AE" w14:textId="77777777" w:rsidR="00056D9D" w:rsidRPr="00B96663" w:rsidRDefault="00056D9D" w:rsidP="00867127">
      <w:pPr>
        <w:pStyle w:val="SectionBody"/>
        <w:rPr>
          <w:color w:val="auto"/>
          <w:u w:val="single"/>
        </w:rPr>
        <w:sectPr w:rsidR="00056D9D" w:rsidRPr="00B96663" w:rsidSect="00DF199D">
          <w:type w:val="continuous"/>
          <w:pgSz w:w="12240" w:h="15840" w:code="1"/>
          <w:pgMar w:top="1440" w:right="1440" w:bottom="1440" w:left="1440" w:header="720" w:footer="720" w:gutter="0"/>
          <w:lnNumType w:countBy="1" w:restart="newSection"/>
          <w:cols w:space="720"/>
          <w:titlePg/>
          <w:docGrid w:linePitch="360"/>
        </w:sectPr>
      </w:pPr>
    </w:p>
    <w:p w14:paraId="296FDACF" w14:textId="479EF822" w:rsidR="00867127" w:rsidRPr="00B96663" w:rsidRDefault="00867127" w:rsidP="00056D9D">
      <w:pPr>
        <w:pStyle w:val="SectionBody"/>
        <w:rPr>
          <w:color w:val="auto"/>
          <w:u w:val="single"/>
        </w:rPr>
      </w:pPr>
      <w:r w:rsidRPr="00B96663">
        <w:rPr>
          <w:color w:val="auto"/>
          <w:u w:val="single"/>
        </w:rPr>
        <w:t xml:space="preserve"> After a </w:t>
      </w:r>
      <w:r w:rsidR="00056D9D" w:rsidRPr="00B96663">
        <w:rPr>
          <w:color w:val="auto"/>
          <w:u w:val="single"/>
        </w:rPr>
        <w:t>d</w:t>
      </w:r>
      <w:r w:rsidRPr="00B96663">
        <w:rPr>
          <w:color w:val="auto"/>
          <w:u w:val="single"/>
        </w:rPr>
        <w:t xml:space="preserve">elegate’s executed oath is filed with the Secretary of State, the Clerk of the House of Delegates shall provide to the </w:t>
      </w:r>
      <w:r w:rsidR="00056D9D" w:rsidRPr="00B96663">
        <w:rPr>
          <w:color w:val="auto"/>
          <w:u w:val="single"/>
        </w:rPr>
        <w:t>d</w:t>
      </w:r>
      <w:r w:rsidRPr="00B96663">
        <w:rPr>
          <w:color w:val="auto"/>
          <w:u w:val="single"/>
        </w:rPr>
        <w:t xml:space="preserve">elegate an official copy of the executed oath and the commissioning resolution, which together shall serve as the </w:t>
      </w:r>
      <w:r w:rsidR="00056D9D" w:rsidRPr="00B96663">
        <w:rPr>
          <w:color w:val="auto"/>
          <w:u w:val="single"/>
        </w:rPr>
        <w:t>d</w:t>
      </w:r>
      <w:r w:rsidRPr="00B96663">
        <w:rPr>
          <w:color w:val="auto"/>
          <w:u w:val="single"/>
        </w:rPr>
        <w:t xml:space="preserve">elegate’s credentials. </w:t>
      </w:r>
    </w:p>
    <w:p w14:paraId="137C9A05" w14:textId="77777777" w:rsidR="00056D9D" w:rsidRPr="00B96663" w:rsidRDefault="00056D9D" w:rsidP="00056D9D">
      <w:pPr>
        <w:pStyle w:val="SectionHeading"/>
        <w:rPr>
          <w:color w:val="auto"/>
          <w:u w:val="single"/>
        </w:rPr>
      </w:pPr>
      <w:r w:rsidRPr="00B96663">
        <w:rPr>
          <w:color w:val="auto"/>
          <w:u w:val="single"/>
        </w:rPr>
        <w:t>§4-16-</w:t>
      </w:r>
      <w:r w:rsidR="00867127" w:rsidRPr="00B96663">
        <w:rPr>
          <w:color w:val="auto"/>
          <w:u w:val="single"/>
        </w:rPr>
        <w:t xml:space="preserve">8.   Vacancies. </w:t>
      </w:r>
    </w:p>
    <w:p w14:paraId="54BC2B95" w14:textId="77777777" w:rsidR="00056D9D" w:rsidRPr="00B96663" w:rsidRDefault="00056D9D" w:rsidP="00056D9D">
      <w:pPr>
        <w:pStyle w:val="SectionBody"/>
        <w:rPr>
          <w:color w:val="auto"/>
          <w:u w:val="single"/>
        </w:rPr>
        <w:sectPr w:rsidR="00056D9D" w:rsidRPr="00B96663" w:rsidSect="00DF199D">
          <w:type w:val="continuous"/>
          <w:pgSz w:w="12240" w:h="15840" w:code="1"/>
          <w:pgMar w:top="1440" w:right="1440" w:bottom="1440" w:left="1440" w:header="720" w:footer="720" w:gutter="0"/>
          <w:lnNumType w:countBy="1" w:restart="newSection"/>
          <w:cols w:space="720"/>
          <w:titlePg/>
          <w:docGrid w:linePitch="360"/>
        </w:sectPr>
      </w:pPr>
    </w:p>
    <w:p w14:paraId="432A1143" w14:textId="6F209B00" w:rsidR="00867127" w:rsidRPr="00B96663" w:rsidRDefault="00867127" w:rsidP="00056D9D">
      <w:pPr>
        <w:pStyle w:val="SectionBody"/>
        <w:rPr>
          <w:color w:val="auto"/>
          <w:u w:val="single"/>
        </w:rPr>
      </w:pPr>
      <w:r w:rsidRPr="00B96663">
        <w:rPr>
          <w:color w:val="auto"/>
          <w:u w:val="single"/>
        </w:rPr>
        <w:t xml:space="preserve">Any vacancies shall be filled by the Advisory Committee’s selection of an interim </w:t>
      </w:r>
      <w:r w:rsidR="00056D9D" w:rsidRPr="00B96663">
        <w:rPr>
          <w:color w:val="auto"/>
          <w:u w:val="single"/>
        </w:rPr>
        <w:t>d</w:t>
      </w:r>
      <w:r w:rsidRPr="00B96663">
        <w:rPr>
          <w:color w:val="auto"/>
          <w:u w:val="single"/>
        </w:rPr>
        <w:t xml:space="preserve">elegate until such time as a vote by a joint session of the legislature shall select a permanent replacement. </w:t>
      </w:r>
    </w:p>
    <w:p w14:paraId="3FE51DEB" w14:textId="7E90728D" w:rsidR="00867127" w:rsidRPr="00B96663" w:rsidRDefault="00056D9D" w:rsidP="00056D9D">
      <w:pPr>
        <w:pStyle w:val="SectionHeading"/>
        <w:rPr>
          <w:color w:val="auto"/>
          <w:u w:val="single"/>
        </w:rPr>
      </w:pPr>
      <w:r w:rsidRPr="00B96663">
        <w:rPr>
          <w:color w:val="auto"/>
          <w:u w:val="single"/>
        </w:rPr>
        <w:t>§4-16-</w:t>
      </w:r>
      <w:r w:rsidR="00867127" w:rsidRPr="00B96663">
        <w:rPr>
          <w:color w:val="auto"/>
          <w:u w:val="single"/>
        </w:rPr>
        <w:t xml:space="preserve">9.  Compensation and </w:t>
      </w:r>
      <w:r w:rsidR="00C62008" w:rsidRPr="00B96663">
        <w:rPr>
          <w:color w:val="auto"/>
          <w:u w:val="single"/>
        </w:rPr>
        <w:t>e</w:t>
      </w:r>
      <w:r w:rsidR="00867127" w:rsidRPr="00B96663">
        <w:rPr>
          <w:color w:val="auto"/>
          <w:u w:val="single"/>
        </w:rPr>
        <w:t xml:space="preserve">xpenses. </w:t>
      </w:r>
    </w:p>
    <w:p w14:paraId="67F42517" w14:textId="77777777" w:rsidR="00056D9D" w:rsidRPr="00B96663" w:rsidRDefault="00056D9D" w:rsidP="00867127">
      <w:pPr>
        <w:pStyle w:val="SectionBody"/>
        <w:rPr>
          <w:color w:val="auto"/>
          <w:u w:val="single"/>
        </w:rPr>
        <w:sectPr w:rsidR="00056D9D" w:rsidRPr="00B96663" w:rsidSect="00DF199D">
          <w:type w:val="continuous"/>
          <w:pgSz w:w="12240" w:h="15840" w:code="1"/>
          <w:pgMar w:top="1440" w:right="1440" w:bottom="1440" w:left="1440" w:header="720" w:footer="720" w:gutter="0"/>
          <w:lnNumType w:countBy="1" w:restart="newSection"/>
          <w:cols w:space="720"/>
          <w:titlePg/>
          <w:docGrid w:linePitch="360"/>
        </w:sectPr>
      </w:pPr>
    </w:p>
    <w:p w14:paraId="53B98D66" w14:textId="4995FAE7" w:rsidR="00867127" w:rsidRPr="00B96663" w:rsidRDefault="00867127" w:rsidP="00867127">
      <w:pPr>
        <w:pStyle w:val="SectionBody"/>
        <w:rPr>
          <w:color w:val="auto"/>
          <w:u w:val="single"/>
        </w:rPr>
      </w:pPr>
      <w:r w:rsidRPr="00B96663">
        <w:rPr>
          <w:color w:val="auto"/>
          <w:u w:val="single"/>
        </w:rPr>
        <w:t>(</w:t>
      </w:r>
      <w:r w:rsidR="00056D9D" w:rsidRPr="00B96663">
        <w:rPr>
          <w:color w:val="auto"/>
          <w:u w:val="single"/>
        </w:rPr>
        <w:t>a</w:t>
      </w:r>
      <w:r w:rsidRPr="00B96663">
        <w:rPr>
          <w:color w:val="auto"/>
          <w:u w:val="single"/>
        </w:rPr>
        <w:t xml:space="preserve">) A </w:t>
      </w:r>
      <w:r w:rsidR="00056D9D" w:rsidRPr="00B96663">
        <w:rPr>
          <w:color w:val="auto"/>
          <w:u w:val="single"/>
        </w:rPr>
        <w:t>d</w:t>
      </w:r>
      <w:r w:rsidRPr="00B96663">
        <w:rPr>
          <w:color w:val="auto"/>
          <w:u w:val="single"/>
        </w:rPr>
        <w:t xml:space="preserve">elegate shall receive the same compensation as a member of the </w:t>
      </w:r>
      <w:bookmarkStart w:id="8" w:name="_Hlk217729718"/>
      <w:r w:rsidRPr="00B96663">
        <w:rPr>
          <w:color w:val="auto"/>
          <w:u w:val="single"/>
        </w:rPr>
        <w:t>Legislature</w:t>
      </w:r>
      <w:bookmarkEnd w:id="8"/>
      <w:r w:rsidRPr="00B96663">
        <w:rPr>
          <w:color w:val="auto"/>
          <w:u w:val="single"/>
        </w:rPr>
        <w:t xml:space="preserve">, prorated for length of time served. </w:t>
      </w:r>
    </w:p>
    <w:p w14:paraId="10725168" w14:textId="5A4531A9" w:rsidR="00867127" w:rsidRPr="00B96663" w:rsidRDefault="00867127" w:rsidP="00867127">
      <w:pPr>
        <w:pStyle w:val="SectionBody"/>
        <w:rPr>
          <w:color w:val="auto"/>
          <w:u w:val="single"/>
        </w:rPr>
      </w:pPr>
      <w:r w:rsidRPr="00B96663">
        <w:rPr>
          <w:color w:val="auto"/>
          <w:u w:val="single"/>
        </w:rPr>
        <w:t>(</w:t>
      </w:r>
      <w:r w:rsidR="00056D9D" w:rsidRPr="00B96663">
        <w:rPr>
          <w:color w:val="auto"/>
          <w:u w:val="single"/>
        </w:rPr>
        <w:t>b</w:t>
      </w:r>
      <w:r w:rsidRPr="00B96663">
        <w:rPr>
          <w:color w:val="auto"/>
          <w:u w:val="single"/>
        </w:rPr>
        <w:t xml:space="preserve">) A </w:t>
      </w:r>
      <w:r w:rsidR="00056D9D" w:rsidRPr="00B96663">
        <w:rPr>
          <w:color w:val="auto"/>
          <w:u w:val="single"/>
        </w:rPr>
        <w:t>d</w:t>
      </w:r>
      <w:r w:rsidRPr="00B96663">
        <w:rPr>
          <w:color w:val="auto"/>
          <w:u w:val="single"/>
        </w:rPr>
        <w:t xml:space="preserve">elegate is entitled to receive the same allowance for expenses as provided to a member of the Legislature. </w:t>
      </w:r>
    </w:p>
    <w:p w14:paraId="68FCE6A7" w14:textId="30BE07B3" w:rsidR="00056D9D" w:rsidRPr="00B96663" w:rsidRDefault="00056D9D" w:rsidP="00056D9D">
      <w:pPr>
        <w:pStyle w:val="SectionHeading"/>
        <w:rPr>
          <w:color w:val="auto"/>
          <w:u w:val="single"/>
        </w:rPr>
      </w:pPr>
      <w:r w:rsidRPr="00B96663">
        <w:rPr>
          <w:color w:val="auto"/>
          <w:u w:val="single"/>
        </w:rPr>
        <w:t>§4-16-1</w:t>
      </w:r>
      <w:r w:rsidR="00867127" w:rsidRPr="00B96663">
        <w:rPr>
          <w:color w:val="auto"/>
          <w:u w:val="single"/>
        </w:rPr>
        <w:t xml:space="preserve">0.   Emolument and </w:t>
      </w:r>
      <w:r w:rsidR="00C62008" w:rsidRPr="00B96663">
        <w:rPr>
          <w:color w:val="auto"/>
          <w:u w:val="single"/>
        </w:rPr>
        <w:t>g</w:t>
      </w:r>
      <w:r w:rsidR="00867127" w:rsidRPr="00B96663">
        <w:rPr>
          <w:color w:val="auto"/>
          <w:u w:val="single"/>
        </w:rPr>
        <w:t xml:space="preserve">ift </w:t>
      </w:r>
      <w:r w:rsidR="00C62008" w:rsidRPr="00B96663">
        <w:rPr>
          <w:color w:val="auto"/>
          <w:u w:val="single"/>
        </w:rPr>
        <w:t>p</w:t>
      </w:r>
      <w:r w:rsidR="00867127" w:rsidRPr="00B96663">
        <w:rPr>
          <w:color w:val="auto"/>
          <w:u w:val="single"/>
        </w:rPr>
        <w:t xml:space="preserve">rohibition. </w:t>
      </w:r>
    </w:p>
    <w:p w14:paraId="7D271127" w14:textId="77777777" w:rsidR="00056D9D" w:rsidRPr="00B96663" w:rsidRDefault="00056D9D" w:rsidP="00056D9D">
      <w:pPr>
        <w:pStyle w:val="SectionBody"/>
        <w:rPr>
          <w:color w:val="auto"/>
          <w:u w:val="single"/>
        </w:rPr>
        <w:sectPr w:rsidR="00056D9D" w:rsidRPr="00B96663" w:rsidSect="00DF199D">
          <w:type w:val="continuous"/>
          <w:pgSz w:w="12240" w:h="15840" w:code="1"/>
          <w:pgMar w:top="1440" w:right="1440" w:bottom="1440" w:left="1440" w:header="720" w:footer="720" w:gutter="0"/>
          <w:lnNumType w:countBy="1" w:restart="newSection"/>
          <w:cols w:space="720"/>
          <w:titlePg/>
          <w:docGrid w:linePitch="360"/>
        </w:sectPr>
      </w:pPr>
    </w:p>
    <w:p w14:paraId="0CA9C3F9" w14:textId="0FD900B0" w:rsidR="00867127" w:rsidRPr="00B96663" w:rsidRDefault="00867127" w:rsidP="00056D9D">
      <w:pPr>
        <w:pStyle w:val="SectionBody"/>
        <w:rPr>
          <w:color w:val="auto"/>
          <w:u w:val="single"/>
        </w:rPr>
      </w:pPr>
      <w:r w:rsidRPr="00B96663">
        <w:rPr>
          <w:color w:val="auto"/>
          <w:u w:val="single"/>
        </w:rPr>
        <w:t xml:space="preserve">Neither a </w:t>
      </w:r>
      <w:r w:rsidR="00056D9D" w:rsidRPr="00B96663">
        <w:rPr>
          <w:color w:val="auto"/>
          <w:u w:val="single"/>
        </w:rPr>
        <w:t>d</w:t>
      </w:r>
      <w:r w:rsidRPr="00B96663">
        <w:rPr>
          <w:color w:val="auto"/>
          <w:u w:val="single"/>
        </w:rPr>
        <w:t xml:space="preserve">elegate nor an </w:t>
      </w:r>
      <w:r w:rsidR="00056D9D" w:rsidRPr="00B96663">
        <w:rPr>
          <w:color w:val="auto"/>
          <w:u w:val="single"/>
        </w:rPr>
        <w:t>i</w:t>
      </w:r>
      <w:r w:rsidRPr="00B96663">
        <w:rPr>
          <w:color w:val="auto"/>
          <w:u w:val="single"/>
        </w:rPr>
        <w:t xml:space="preserve">nterim </w:t>
      </w:r>
      <w:r w:rsidR="00056D9D" w:rsidRPr="00B96663">
        <w:rPr>
          <w:color w:val="auto"/>
          <w:u w:val="single"/>
        </w:rPr>
        <w:t>d</w:t>
      </w:r>
      <w:r w:rsidRPr="00B96663">
        <w:rPr>
          <w:color w:val="auto"/>
          <w:u w:val="single"/>
        </w:rPr>
        <w:t xml:space="preserve">elegate shall accept, during his or her time of service, any gifts or benefits with a combined value of more than $200, other than from a member of his or her family and of the kind customarily granted by a member of one’s family. The term </w:t>
      </w:r>
      <w:r w:rsidR="00C36A5B" w:rsidRPr="00B96663">
        <w:rPr>
          <w:color w:val="auto"/>
          <w:u w:val="single"/>
        </w:rPr>
        <w:t>"</w:t>
      </w:r>
      <w:r w:rsidRPr="00B96663">
        <w:rPr>
          <w:color w:val="auto"/>
          <w:u w:val="single"/>
        </w:rPr>
        <w:t>gift or benefit</w:t>
      </w:r>
      <w:r w:rsidR="00C36A5B" w:rsidRPr="00B96663">
        <w:rPr>
          <w:color w:val="auto"/>
          <w:u w:val="single"/>
        </w:rPr>
        <w:t>"</w:t>
      </w:r>
      <w:r w:rsidRPr="00B96663">
        <w:rPr>
          <w:color w:val="auto"/>
          <w:u w:val="single"/>
        </w:rPr>
        <w:t xml:space="preserve"> shall be construed liberally to include current and future loans, lodging, food, offer of prospective employment, and other actual and prospective benefits. An employer’s decision to continue paying a </w:t>
      </w:r>
      <w:r w:rsidR="000C3929" w:rsidRPr="00B96663">
        <w:rPr>
          <w:color w:val="auto"/>
          <w:u w:val="single"/>
        </w:rPr>
        <w:t>d</w:t>
      </w:r>
      <w:r w:rsidRPr="00B96663">
        <w:rPr>
          <w:color w:val="auto"/>
          <w:u w:val="single"/>
        </w:rPr>
        <w:t xml:space="preserve">elegate’s current salary shall not be construed to be a gift. </w:t>
      </w:r>
    </w:p>
    <w:p w14:paraId="67CFDBFB" w14:textId="1979CC0A" w:rsidR="00867127" w:rsidRPr="00B96663" w:rsidRDefault="000C3929" w:rsidP="000C3929">
      <w:pPr>
        <w:pStyle w:val="SectionHeading"/>
        <w:rPr>
          <w:color w:val="auto"/>
          <w:u w:val="single"/>
        </w:rPr>
      </w:pPr>
      <w:r w:rsidRPr="00B96663">
        <w:rPr>
          <w:color w:val="auto"/>
          <w:u w:val="single"/>
        </w:rPr>
        <w:t>§4-16-1</w:t>
      </w:r>
      <w:r w:rsidR="00867127" w:rsidRPr="00B96663">
        <w:rPr>
          <w:color w:val="auto"/>
          <w:u w:val="single"/>
        </w:rPr>
        <w:t xml:space="preserve">1. Quorum, </w:t>
      </w:r>
      <w:r w:rsidR="00C62008" w:rsidRPr="00B96663">
        <w:rPr>
          <w:color w:val="auto"/>
          <w:u w:val="single"/>
        </w:rPr>
        <w:t>c</w:t>
      </w:r>
      <w:r w:rsidR="00867127" w:rsidRPr="00B96663">
        <w:rPr>
          <w:color w:val="auto"/>
          <w:u w:val="single"/>
        </w:rPr>
        <w:t xml:space="preserve">onduct, and </w:t>
      </w:r>
      <w:r w:rsidR="00C62008" w:rsidRPr="00B96663">
        <w:rPr>
          <w:color w:val="auto"/>
          <w:u w:val="single"/>
        </w:rPr>
        <w:t>r</w:t>
      </w:r>
      <w:r w:rsidR="00867127" w:rsidRPr="00B96663">
        <w:rPr>
          <w:color w:val="auto"/>
          <w:u w:val="single"/>
        </w:rPr>
        <w:t xml:space="preserve">ule of </w:t>
      </w:r>
      <w:r w:rsidR="00C62008" w:rsidRPr="00B96663">
        <w:rPr>
          <w:color w:val="auto"/>
          <w:u w:val="single"/>
        </w:rPr>
        <w:t>d</w:t>
      </w:r>
      <w:r w:rsidR="00867127" w:rsidRPr="00B96663">
        <w:rPr>
          <w:color w:val="auto"/>
          <w:u w:val="single"/>
        </w:rPr>
        <w:t xml:space="preserve">ecision with the </w:t>
      </w:r>
      <w:r w:rsidRPr="00B96663">
        <w:rPr>
          <w:color w:val="auto"/>
          <w:u w:val="single"/>
        </w:rPr>
        <w:t>delegation.</w:t>
      </w:r>
    </w:p>
    <w:p w14:paraId="54236D59" w14:textId="77777777" w:rsidR="001B23AC" w:rsidRPr="00B96663" w:rsidRDefault="001B23AC" w:rsidP="000C3929">
      <w:pPr>
        <w:pStyle w:val="SectionBody"/>
        <w:numPr>
          <w:ilvl w:val="0"/>
          <w:numId w:val="6"/>
        </w:numPr>
        <w:rPr>
          <w:color w:val="auto"/>
          <w:u w:val="single"/>
        </w:rPr>
        <w:sectPr w:rsidR="001B23AC" w:rsidRPr="00B96663" w:rsidSect="00DF199D">
          <w:type w:val="continuous"/>
          <w:pgSz w:w="12240" w:h="15840" w:code="1"/>
          <w:pgMar w:top="1440" w:right="1440" w:bottom="1440" w:left="1440" w:header="720" w:footer="720" w:gutter="0"/>
          <w:lnNumType w:countBy="1" w:restart="newSection"/>
          <w:cols w:space="720"/>
          <w:titlePg/>
          <w:docGrid w:linePitch="360"/>
        </w:sectPr>
      </w:pPr>
    </w:p>
    <w:p w14:paraId="2C3712B0" w14:textId="0A09E97B" w:rsidR="00867127" w:rsidRPr="00B96663" w:rsidRDefault="00FE3EE9" w:rsidP="00FE3EE9">
      <w:pPr>
        <w:pStyle w:val="SectionBody"/>
        <w:rPr>
          <w:color w:val="auto"/>
          <w:u w:val="single"/>
        </w:rPr>
      </w:pPr>
      <w:r w:rsidRPr="00B96663">
        <w:rPr>
          <w:color w:val="auto"/>
          <w:u w:val="single"/>
        </w:rPr>
        <w:t xml:space="preserve">(a) </w:t>
      </w:r>
      <w:r w:rsidR="00867127" w:rsidRPr="00B96663">
        <w:rPr>
          <w:color w:val="auto"/>
          <w:u w:val="single"/>
        </w:rPr>
        <w:t>The Delegates within the delegation</w:t>
      </w:r>
      <w:r w:rsidR="005A4361" w:rsidRPr="00B96663">
        <w:rPr>
          <w:color w:val="auto"/>
          <w:u w:val="single"/>
        </w:rPr>
        <w:t xml:space="preserve">, </w:t>
      </w:r>
      <w:r w:rsidR="00867127" w:rsidRPr="00B96663">
        <w:rPr>
          <w:color w:val="auto"/>
          <w:u w:val="single"/>
        </w:rPr>
        <w:t>including any Interim Delegates filling a vacancy</w:t>
      </w:r>
      <w:r w:rsidR="005A4361" w:rsidRPr="00B96663">
        <w:rPr>
          <w:color w:val="auto"/>
          <w:u w:val="single"/>
        </w:rPr>
        <w:t>,</w:t>
      </w:r>
      <w:r w:rsidR="00867127" w:rsidRPr="00B96663">
        <w:rPr>
          <w:color w:val="auto"/>
          <w:u w:val="single"/>
        </w:rPr>
        <w:t xml:space="preserve"> shall choose from among them a person who shall chair the delegation, a person who shall cast the state’s vote on the convention floor, and a person to speak to the media on behalf of the delegation. If the delegation so decides, the same person may exercise any two or all three functions. The delegation may designate a different Delegate to perform any function at any time. </w:t>
      </w:r>
    </w:p>
    <w:p w14:paraId="57D4AFFF" w14:textId="7CBCF039" w:rsidR="00867127" w:rsidRPr="00B96663" w:rsidRDefault="00FE3EE9" w:rsidP="00FE3EE9">
      <w:pPr>
        <w:pStyle w:val="SectionBody"/>
        <w:rPr>
          <w:color w:val="auto"/>
          <w:u w:val="single"/>
        </w:rPr>
      </w:pPr>
      <w:r w:rsidRPr="00B96663">
        <w:rPr>
          <w:color w:val="auto"/>
          <w:u w:val="single"/>
        </w:rPr>
        <w:t xml:space="preserve">(b) </w:t>
      </w:r>
      <w:r w:rsidR="00867127" w:rsidRPr="00B96663">
        <w:rPr>
          <w:color w:val="auto"/>
          <w:u w:val="single"/>
        </w:rPr>
        <w:t xml:space="preserve">Each Delegate shall take care to avoid communicating the impression to any person outside the delegation that the delegation is divided on a question on which the delegation has taken a formal position, including but not limited to casting a vote. </w:t>
      </w:r>
    </w:p>
    <w:p w14:paraId="15709D1C" w14:textId="3E8419BE" w:rsidR="00867127" w:rsidRPr="00B96663" w:rsidRDefault="00FE3EE9" w:rsidP="00FE3EE9">
      <w:pPr>
        <w:pStyle w:val="SectionBody"/>
        <w:rPr>
          <w:color w:val="auto"/>
          <w:u w:val="single"/>
        </w:rPr>
      </w:pPr>
      <w:r w:rsidRPr="00B96663">
        <w:rPr>
          <w:color w:val="auto"/>
          <w:u w:val="single"/>
        </w:rPr>
        <w:t xml:space="preserve">(c) </w:t>
      </w:r>
      <w:r w:rsidR="00867127" w:rsidRPr="00B96663">
        <w:rPr>
          <w:color w:val="auto"/>
          <w:u w:val="single"/>
        </w:rPr>
        <w:t xml:space="preserve">No Delegate other than the one designated to communicate with the media on behalf of the delegation shall communicate with the media about convention business during the convention or during any temporary recess or temporary adjournment. </w:t>
      </w:r>
    </w:p>
    <w:p w14:paraId="1C47FBFD" w14:textId="10CF49AA" w:rsidR="00867127" w:rsidRPr="00B96663" w:rsidRDefault="00FE3EE9" w:rsidP="00FE3EE9">
      <w:pPr>
        <w:pStyle w:val="SectionBody"/>
        <w:rPr>
          <w:color w:val="auto"/>
          <w:u w:val="single"/>
        </w:rPr>
      </w:pPr>
      <w:r w:rsidRPr="00B96663">
        <w:rPr>
          <w:color w:val="auto"/>
          <w:u w:val="single"/>
        </w:rPr>
        <w:t xml:space="preserve">(d) </w:t>
      </w:r>
      <w:r w:rsidR="00867127" w:rsidRPr="00B96663">
        <w:rPr>
          <w:color w:val="auto"/>
          <w:u w:val="single"/>
        </w:rPr>
        <w:t xml:space="preserve">A Delegate violating </w:t>
      </w:r>
      <w:r w:rsidR="000C3929" w:rsidRPr="00B96663">
        <w:rPr>
          <w:color w:val="auto"/>
          <w:u w:val="single"/>
        </w:rPr>
        <w:t>subsection</w:t>
      </w:r>
      <w:r w:rsidR="00867127" w:rsidRPr="00B96663">
        <w:rPr>
          <w:color w:val="auto"/>
          <w:u w:val="single"/>
        </w:rPr>
        <w:t xml:space="preserve"> </w:t>
      </w:r>
      <w:r w:rsidR="000C3929" w:rsidRPr="00B96663">
        <w:rPr>
          <w:color w:val="auto"/>
          <w:u w:val="single"/>
        </w:rPr>
        <w:t xml:space="preserve">(b) </w:t>
      </w:r>
      <w:r w:rsidR="00867127" w:rsidRPr="00B96663">
        <w:rPr>
          <w:color w:val="auto"/>
          <w:u w:val="single"/>
        </w:rPr>
        <w:t xml:space="preserve">or </w:t>
      </w:r>
      <w:r w:rsidR="000C3929" w:rsidRPr="00B96663">
        <w:rPr>
          <w:color w:val="auto"/>
          <w:u w:val="single"/>
        </w:rPr>
        <w:t>(c) of this section</w:t>
      </w:r>
      <w:r w:rsidR="00867127" w:rsidRPr="00B96663">
        <w:rPr>
          <w:color w:val="auto"/>
          <w:u w:val="single"/>
        </w:rPr>
        <w:t xml:space="preserve"> may be suspended or recalled by the Advisory Committee or by the Legislature. </w:t>
      </w:r>
    </w:p>
    <w:p w14:paraId="109AD0F6" w14:textId="7F4DC592" w:rsidR="00867127" w:rsidRPr="00B96663" w:rsidRDefault="00FE3EE9" w:rsidP="00FE3EE9">
      <w:pPr>
        <w:pStyle w:val="SectionBody"/>
        <w:rPr>
          <w:color w:val="auto"/>
          <w:u w:val="single"/>
        </w:rPr>
      </w:pPr>
      <w:r w:rsidRPr="00B96663">
        <w:rPr>
          <w:color w:val="auto"/>
          <w:u w:val="single"/>
        </w:rPr>
        <w:t xml:space="preserve">(e) </w:t>
      </w:r>
      <w:r w:rsidR="005A4361" w:rsidRPr="00B96663">
        <w:rPr>
          <w:color w:val="auto"/>
          <w:u w:val="single"/>
        </w:rPr>
        <w:t>S</w:t>
      </w:r>
      <w:r w:rsidR="000C3929" w:rsidRPr="00B96663">
        <w:rPr>
          <w:color w:val="auto"/>
          <w:u w:val="single"/>
        </w:rPr>
        <w:t>ubsections</w:t>
      </w:r>
      <w:r w:rsidR="00867127" w:rsidRPr="00B96663">
        <w:rPr>
          <w:color w:val="auto"/>
          <w:u w:val="single"/>
        </w:rPr>
        <w:t xml:space="preserve"> </w:t>
      </w:r>
      <w:r w:rsidR="000C3929" w:rsidRPr="00B96663">
        <w:rPr>
          <w:color w:val="auto"/>
          <w:u w:val="single"/>
        </w:rPr>
        <w:t>(b)</w:t>
      </w:r>
      <w:r w:rsidR="00867127" w:rsidRPr="00B96663">
        <w:rPr>
          <w:color w:val="auto"/>
          <w:u w:val="single"/>
        </w:rPr>
        <w:t xml:space="preserve"> and </w:t>
      </w:r>
      <w:r w:rsidR="000C3929" w:rsidRPr="00B96663">
        <w:rPr>
          <w:color w:val="auto"/>
          <w:u w:val="single"/>
        </w:rPr>
        <w:t xml:space="preserve">(c) of this section </w:t>
      </w:r>
      <w:r w:rsidR="00867127" w:rsidRPr="00B96663">
        <w:rPr>
          <w:color w:val="auto"/>
          <w:u w:val="single"/>
        </w:rPr>
        <w:t xml:space="preserve">shall not be construed to prevent a </w:t>
      </w:r>
      <w:r w:rsidR="000C3929" w:rsidRPr="00B96663">
        <w:rPr>
          <w:color w:val="auto"/>
          <w:u w:val="single"/>
        </w:rPr>
        <w:t>d</w:t>
      </w:r>
      <w:r w:rsidR="00867127" w:rsidRPr="00B96663">
        <w:rPr>
          <w:color w:val="auto"/>
          <w:u w:val="single"/>
        </w:rPr>
        <w:t xml:space="preserve">elegate from presenting his or her opinions to the convention or debating a matter at the convention on which his or her delegation has not formally taken a position. </w:t>
      </w:r>
    </w:p>
    <w:p w14:paraId="1E4F1BC0" w14:textId="2D354618" w:rsidR="00867127" w:rsidRPr="00B96663" w:rsidRDefault="00FE3EE9" w:rsidP="00FE3EE9">
      <w:pPr>
        <w:pStyle w:val="SectionBody"/>
        <w:rPr>
          <w:color w:val="auto"/>
          <w:u w:val="single"/>
        </w:rPr>
      </w:pPr>
      <w:r w:rsidRPr="00B96663">
        <w:rPr>
          <w:color w:val="auto"/>
          <w:u w:val="single"/>
        </w:rPr>
        <w:t xml:space="preserve">(f) </w:t>
      </w:r>
      <w:r w:rsidR="00867127" w:rsidRPr="00B96663">
        <w:rPr>
          <w:color w:val="auto"/>
          <w:u w:val="single"/>
        </w:rPr>
        <w:t xml:space="preserve">The quorum for decision by the delegation – including the designation of </w:t>
      </w:r>
      <w:r w:rsidR="000C3929" w:rsidRPr="00B96663">
        <w:rPr>
          <w:color w:val="auto"/>
          <w:u w:val="single"/>
        </w:rPr>
        <w:t>d</w:t>
      </w:r>
      <w:r w:rsidR="00867127" w:rsidRPr="00B96663">
        <w:rPr>
          <w:color w:val="auto"/>
          <w:u w:val="single"/>
        </w:rPr>
        <w:t xml:space="preserve">elegates for particular duties and the determination of how the state’s vote shall be cast – shall be a majority present and voting at the time the delegation is polled. No decisions shall be made and no vote shall be cast if less than a majority of the delegation votes in the poll. </w:t>
      </w:r>
    </w:p>
    <w:p w14:paraId="5BE858EF" w14:textId="30660122" w:rsidR="00867127" w:rsidRPr="00B96663" w:rsidRDefault="00FE3EE9" w:rsidP="00FE3EE9">
      <w:pPr>
        <w:pStyle w:val="SectionBody"/>
        <w:rPr>
          <w:color w:val="auto"/>
          <w:u w:val="single"/>
        </w:rPr>
      </w:pPr>
      <w:r w:rsidRPr="00B96663">
        <w:rPr>
          <w:color w:val="auto"/>
          <w:u w:val="single"/>
        </w:rPr>
        <w:t xml:space="preserve">(g) </w:t>
      </w:r>
      <w:r w:rsidR="00867127" w:rsidRPr="00B96663">
        <w:rPr>
          <w:color w:val="auto"/>
          <w:u w:val="single"/>
        </w:rPr>
        <w:t xml:space="preserve">The rule of decision for the delegation, a quorum being present, shall be a majority of those present and voting at the time of polling. </w:t>
      </w:r>
    </w:p>
    <w:p w14:paraId="7BA8ADE6" w14:textId="454CE9AE" w:rsidR="00867127" w:rsidRPr="00B96663" w:rsidRDefault="005E5986" w:rsidP="005E5986">
      <w:pPr>
        <w:pStyle w:val="SectionHeading"/>
        <w:rPr>
          <w:color w:val="auto"/>
          <w:u w:val="single"/>
        </w:rPr>
      </w:pPr>
      <w:r w:rsidRPr="00B96663">
        <w:rPr>
          <w:color w:val="auto"/>
          <w:u w:val="single"/>
        </w:rPr>
        <w:t>§4-16-1</w:t>
      </w:r>
      <w:r w:rsidR="00867127" w:rsidRPr="00B96663">
        <w:rPr>
          <w:color w:val="auto"/>
          <w:u w:val="single"/>
        </w:rPr>
        <w:t xml:space="preserve">2. Article V Delegate Advisory Committee. </w:t>
      </w:r>
    </w:p>
    <w:p w14:paraId="73B98B5F" w14:textId="77777777" w:rsidR="005A4361" w:rsidRPr="00B96663" w:rsidRDefault="005A4361" w:rsidP="005E5986">
      <w:pPr>
        <w:pStyle w:val="SectionBody"/>
        <w:rPr>
          <w:color w:val="auto"/>
          <w:u w:val="single"/>
        </w:rPr>
        <w:sectPr w:rsidR="005A4361" w:rsidRPr="00B96663" w:rsidSect="00DF199D">
          <w:type w:val="continuous"/>
          <w:pgSz w:w="12240" w:h="15840" w:code="1"/>
          <w:pgMar w:top="1440" w:right="1440" w:bottom="1440" w:left="1440" w:header="720" w:footer="720" w:gutter="0"/>
          <w:lnNumType w:countBy="1" w:restart="newSection"/>
          <w:cols w:space="720"/>
          <w:titlePg/>
          <w:docGrid w:linePitch="360"/>
        </w:sectPr>
      </w:pPr>
    </w:p>
    <w:p w14:paraId="11245209" w14:textId="753E888A" w:rsidR="00867127" w:rsidRPr="00B96663" w:rsidRDefault="00867127" w:rsidP="005A4361">
      <w:pPr>
        <w:pStyle w:val="SectionBody"/>
        <w:rPr>
          <w:color w:val="auto"/>
          <w:u w:val="single"/>
        </w:rPr>
      </w:pPr>
      <w:r w:rsidRPr="00B96663">
        <w:rPr>
          <w:color w:val="auto"/>
          <w:u w:val="single"/>
        </w:rPr>
        <w:t>(</w:t>
      </w:r>
      <w:r w:rsidR="005E5986" w:rsidRPr="00B96663">
        <w:rPr>
          <w:color w:val="auto"/>
          <w:u w:val="single"/>
        </w:rPr>
        <w:t>a</w:t>
      </w:r>
      <w:r w:rsidRPr="00B96663">
        <w:rPr>
          <w:color w:val="auto"/>
          <w:u w:val="single"/>
        </w:rPr>
        <w:t xml:space="preserve">) The Advisory Committee consists of the following members: </w:t>
      </w:r>
    </w:p>
    <w:p w14:paraId="396BD1F3" w14:textId="08C78626" w:rsidR="00867127" w:rsidRPr="00B96663" w:rsidRDefault="00867127" w:rsidP="005A4361">
      <w:pPr>
        <w:pStyle w:val="SectionBody"/>
        <w:rPr>
          <w:color w:val="auto"/>
          <w:u w:val="single"/>
        </w:rPr>
      </w:pPr>
      <w:r w:rsidRPr="00B96663">
        <w:rPr>
          <w:color w:val="auto"/>
          <w:u w:val="single"/>
        </w:rPr>
        <w:t>(</w:t>
      </w:r>
      <w:r w:rsidR="005E5986" w:rsidRPr="00B96663">
        <w:rPr>
          <w:color w:val="auto"/>
          <w:u w:val="single"/>
        </w:rPr>
        <w:t>1</w:t>
      </w:r>
      <w:r w:rsidRPr="00B96663">
        <w:rPr>
          <w:color w:val="auto"/>
          <w:u w:val="single"/>
        </w:rPr>
        <w:t xml:space="preserve">) A </w:t>
      </w:r>
      <w:r w:rsidR="005E5986" w:rsidRPr="00B96663">
        <w:rPr>
          <w:color w:val="auto"/>
          <w:u w:val="single"/>
        </w:rPr>
        <w:t>s</w:t>
      </w:r>
      <w:r w:rsidRPr="00B96663">
        <w:rPr>
          <w:color w:val="auto"/>
          <w:u w:val="single"/>
        </w:rPr>
        <w:t xml:space="preserve">tate </w:t>
      </w:r>
      <w:r w:rsidR="005E5986" w:rsidRPr="00B96663">
        <w:rPr>
          <w:color w:val="auto"/>
          <w:u w:val="single"/>
        </w:rPr>
        <w:t>s</w:t>
      </w:r>
      <w:r w:rsidRPr="00B96663">
        <w:rPr>
          <w:color w:val="auto"/>
          <w:u w:val="single"/>
        </w:rPr>
        <w:t xml:space="preserve">enator appointed by the President of the Senate; </w:t>
      </w:r>
    </w:p>
    <w:p w14:paraId="78623755" w14:textId="4889DE1B" w:rsidR="00867127" w:rsidRPr="00B96663" w:rsidRDefault="00867127" w:rsidP="005A4361">
      <w:pPr>
        <w:pStyle w:val="SectionBody"/>
        <w:rPr>
          <w:color w:val="auto"/>
          <w:u w:val="single"/>
        </w:rPr>
      </w:pPr>
      <w:r w:rsidRPr="00B96663">
        <w:rPr>
          <w:color w:val="auto"/>
          <w:u w:val="single"/>
        </w:rPr>
        <w:t>(</w:t>
      </w:r>
      <w:r w:rsidR="005E5986" w:rsidRPr="00B96663">
        <w:rPr>
          <w:color w:val="auto"/>
          <w:u w:val="single"/>
        </w:rPr>
        <w:t>2</w:t>
      </w:r>
      <w:r w:rsidRPr="00B96663">
        <w:rPr>
          <w:color w:val="auto"/>
          <w:u w:val="single"/>
        </w:rPr>
        <w:t xml:space="preserve">) A </w:t>
      </w:r>
      <w:r w:rsidR="005E5986" w:rsidRPr="00B96663">
        <w:rPr>
          <w:color w:val="auto"/>
          <w:u w:val="single"/>
        </w:rPr>
        <w:t>s</w:t>
      </w:r>
      <w:r w:rsidRPr="00B96663">
        <w:rPr>
          <w:color w:val="auto"/>
          <w:u w:val="single"/>
        </w:rPr>
        <w:t xml:space="preserve">tate </w:t>
      </w:r>
      <w:r w:rsidR="005E5986" w:rsidRPr="00B96663">
        <w:rPr>
          <w:color w:val="auto"/>
          <w:u w:val="single"/>
        </w:rPr>
        <w:t>d</w:t>
      </w:r>
      <w:r w:rsidRPr="00B96663">
        <w:rPr>
          <w:color w:val="auto"/>
          <w:u w:val="single"/>
        </w:rPr>
        <w:t xml:space="preserve">elegate appointed by the Speaker of the House of Delegates; </w:t>
      </w:r>
      <w:r w:rsidR="005E5986" w:rsidRPr="00B96663">
        <w:rPr>
          <w:color w:val="auto"/>
          <w:u w:val="single"/>
        </w:rPr>
        <w:t>and</w:t>
      </w:r>
    </w:p>
    <w:p w14:paraId="6AF1B2D5" w14:textId="7BF71850" w:rsidR="00867127" w:rsidRPr="00B96663" w:rsidRDefault="00867127" w:rsidP="005A4361">
      <w:pPr>
        <w:pStyle w:val="SectionBody"/>
        <w:rPr>
          <w:color w:val="auto"/>
          <w:u w:val="single"/>
        </w:rPr>
      </w:pPr>
      <w:r w:rsidRPr="00B96663">
        <w:rPr>
          <w:color w:val="auto"/>
          <w:u w:val="single"/>
        </w:rPr>
        <w:t>(</w:t>
      </w:r>
      <w:r w:rsidR="005E5986" w:rsidRPr="00B96663">
        <w:rPr>
          <w:color w:val="auto"/>
          <w:u w:val="single"/>
        </w:rPr>
        <w:t>3</w:t>
      </w:r>
      <w:r w:rsidRPr="00B96663">
        <w:rPr>
          <w:color w:val="auto"/>
          <w:u w:val="single"/>
        </w:rPr>
        <w:t xml:space="preserve">) A member of the legislature nominated by joint action of the President of the Senate and the Speaker of the House of Delegates and approved by the majority of those voting in each </w:t>
      </w:r>
      <w:r w:rsidR="005E5986" w:rsidRPr="00B96663">
        <w:rPr>
          <w:color w:val="auto"/>
          <w:u w:val="single"/>
        </w:rPr>
        <w:t>c</w:t>
      </w:r>
      <w:r w:rsidRPr="00B96663">
        <w:rPr>
          <w:color w:val="auto"/>
          <w:u w:val="single"/>
        </w:rPr>
        <w:t xml:space="preserve">hamber. </w:t>
      </w:r>
    </w:p>
    <w:p w14:paraId="5566986D" w14:textId="66387176" w:rsidR="00867127" w:rsidRPr="00B96663" w:rsidRDefault="00867127" w:rsidP="005A4361">
      <w:pPr>
        <w:pStyle w:val="SectionBody"/>
        <w:rPr>
          <w:color w:val="auto"/>
          <w:u w:val="single"/>
        </w:rPr>
      </w:pPr>
      <w:r w:rsidRPr="00B96663">
        <w:rPr>
          <w:color w:val="auto"/>
          <w:u w:val="single"/>
        </w:rPr>
        <w:t>(</w:t>
      </w:r>
      <w:r w:rsidR="005A4361" w:rsidRPr="00B96663">
        <w:rPr>
          <w:color w:val="auto"/>
          <w:u w:val="single"/>
        </w:rPr>
        <w:t>b</w:t>
      </w:r>
      <w:r w:rsidRPr="00B96663">
        <w:rPr>
          <w:color w:val="auto"/>
          <w:u w:val="single"/>
        </w:rPr>
        <w:t xml:space="preserve">) The Advisory Committee shall select one of its members as chair. </w:t>
      </w:r>
    </w:p>
    <w:p w14:paraId="5BF281F6" w14:textId="3B7179D9" w:rsidR="00867127" w:rsidRPr="00B96663" w:rsidRDefault="00867127" w:rsidP="005A4361">
      <w:pPr>
        <w:pStyle w:val="SectionBody"/>
        <w:rPr>
          <w:color w:val="auto"/>
          <w:u w:val="single"/>
        </w:rPr>
      </w:pPr>
      <w:r w:rsidRPr="00B96663">
        <w:rPr>
          <w:color w:val="auto"/>
          <w:u w:val="single"/>
        </w:rPr>
        <w:t>(</w:t>
      </w:r>
      <w:r w:rsidR="005A4361" w:rsidRPr="00B96663">
        <w:rPr>
          <w:color w:val="auto"/>
          <w:u w:val="single"/>
        </w:rPr>
        <w:t>c</w:t>
      </w:r>
      <w:r w:rsidRPr="00B96663">
        <w:rPr>
          <w:color w:val="auto"/>
          <w:u w:val="single"/>
        </w:rPr>
        <w:t>) The duties of the Advisory Convention Committee include:</w:t>
      </w:r>
    </w:p>
    <w:p w14:paraId="01709795" w14:textId="30D67819" w:rsidR="00867127" w:rsidRPr="00B96663" w:rsidRDefault="005E5986" w:rsidP="005A4361">
      <w:pPr>
        <w:pStyle w:val="SectionBody"/>
        <w:rPr>
          <w:color w:val="auto"/>
          <w:u w:val="single"/>
        </w:rPr>
      </w:pPr>
      <w:r w:rsidRPr="00B96663">
        <w:rPr>
          <w:color w:val="auto"/>
          <w:u w:val="single"/>
        </w:rPr>
        <w:t xml:space="preserve">(1) </w:t>
      </w:r>
      <w:r w:rsidR="00867127" w:rsidRPr="00B96663">
        <w:rPr>
          <w:color w:val="auto"/>
          <w:u w:val="single"/>
        </w:rPr>
        <w:t>Monitoring the West Virginia Article V Amending Convention Delegation to determine if it is following the instructions of the Legislature of West Virginia and abiding by convention rules</w:t>
      </w:r>
      <w:r w:rsidR="005A4361" w:rsidRPr="00B96663">
        <w:rPr>
          <w:color w:val="auto"/>
          <w:u w:val="single"/>
        </w:rPr>
        <w:t>;</w:t>
      </w:r>
    </w:p>
    <w:p w14:paraId="5773E11B" w14:textId="713A7B47" w:rsidR="00867127" w:rsidRPr="00B96663" w:rsidRDefault="005E5986" w:rsidP="005A4361">
      <w:pPr>
        <w:pStyle w:val="SectionBody"/>
        <w:rPr>
          <w:color w:val="auto"/>
          <w:u w:val="single"/>
        </w:rPr>
      </w:pPr>
      <w:r w:rsidRPr="00B96663">
        <w:rPr>
          <w:color w:val="auto"/>
          <w:u w:val="single"/>
        </w:rPr>
        <w:t xml:space="preserve">(2) </w:t>
      </w:r>
      <w:r w:rsidR="00867127" w:rsidRPr="00B96663">
        <w:rPr>
          <w:color w:val="auto"/>
          <w:u w:val="single"/>
        </w:rPr>
        <w:t>Advising the delegation on the Legislature's position on issues before the convention</w:t>
      </w:r>
      <w:r w:rsidR="005A4361" w:rsidRPr="00B96663">
        <w:rPr>
          <w:color w:val="auto"/>
          <w:u w:val="single"/>
        </w:rPr>
        <w:t>;</w:t>
      </w:r>
    </w:p>
    <w:p w14:paraId="138FA892" w14:textId="5B97A1A6" w:rsidR="00867127" w:rsidRPr="00B96663" w:rsidRDefault="005E5986" w:rsidP="005A4361">
      <w:pPr>
        <w:pStyle w:val="SectionBody"/>
        <w:rPr>
          <w:color w:val="auto"/>
          <w:u w:val="single"/>
        </w:rPr>
      </w:pPr>
      <w:r w:rsidRPr="00B96663">
        <w:rPr>
          <w:color w:val="auto"/>
          <w:u w:val="single"/>
        </w:rPr>
        <w:t xml:space="preserve">(3) </w:t>
      </w:r>
      <w:r w:rsidR="00867127" w:rsidRPr="00B96663">
        <w:rPr>
          <w:color w:val="auto"/>
          <w:u w:val="single"/>
        </w:rPr>
        <w:t xml:space="preserve">Disciplining any </w:t>
      </w:r>
      <w:bookmarkStart w:id="9" w:name="_Hlk217772381"/>
      <w:r w:rsidRPr="00B96663">
        <w:rPr>
          <w:color w:val="auto"/>
          <w:u w:val="single"/>
        </w:rPr>
        <w:t>d</w:t>
      </w:r>
      <w:r w:rsidR="00867127" w:rsidRPr="00B96663">
        <w:rPr>
          <w:color w:val="auto"/>
          <w:u w:val="single"/>
        </w:rPr>
        <w:t xml:space="preserve">elegate </w:t>
      </w:r>
      <w:bookmarkEnd w:id="9"/>
      <w:r w:rsidR="00867127" w:rsidRPr="00B96663">
        <w:rPr>
          <w:color w:val="auto"/>
          <w:u w:val="single"/>
        </w:rPr>
        <w:t xml:space="preserve">who violates the oath of office or instructions or is otherwise guilty of malfeasance or nonfeasance; discipline may include recall from the convention or demotion to alternate </w:t>
      </w:r>
      <w:r w:rsidRPr="00B96663">
        <w:rPr>
          <w:color w:val="auto"/>
          <w:u w:val="single"/>
        </w:rPr>
        <w:t>d</w:t>
      </w:r>
      <w:r w:rsidR="00867127" w:rsidRPr="00B96663">
        <w:rPr>
          <w:color w:val="auto"/>
          <w:u w:val="single"/>
        </w:rPr>
        <w:t>elegate, or civil penalties or criminal charges</w:t>
      </w:r>
      <w:r w:rsidRPr="00B96663">
        <w:rPr>
          <w:color w:val="auto"/>
          <w:u w:val="single"/>
        </w:rPr>
        <w:t xml:space="preserve">; </w:t>
      </w:r>
    </w:p>
    <w:p w14:paraId="0942AD3A" w14:textId="4A9C1901" w:rsidR="00867127" w:rsidRPr="00B96663" w:rsidRDefault="005E5986" w:rsidP="005A4361">
      <w:pPr>
        <w:pStyle w:val="SectionBody"/>
        <w:rPr>
          <w:color w:val="auto"/>
          <w:u w:val="single"/>
        </w:rPr>
      </w:pPr>
      <w:r w:rsidRPr="00B96663">
        <w:rPr>
          <w:color w:val="auto"/>
          <w:u w:val="single"/>
        </w:rPr>
        <w:t xml:space="preserve">(4) </w:t>
      </w:r>
      <w:r w:rsidR="00867127" w:rsidRPr="00B96663">
        <w:rPr>
          <w:color w:val="auto"/>
          <w:u w:val="single"/>
        </w:rPr>
        <w:t>Notifying the Amending Convention of changes in the West Virginia Article V Amending Convention delegation</w:t>
      </w:r>
      <w:r w:rsidRPr="00B96663">
        <w:rPr>
          <w:color w:val="auto"/>
          <w:u w:val="single"/>
        </w:rPr>
        <w:t>; and</w:t>
      </w:r>
    </w:p>
    <w:p w14:paraId="5DFC48C9" w14:textId="32E53A7C" w:rsidR="00867127" w:rsidRPr="00B96663" w:rsidRDefault="005E5986" w:rsidP="005A4361">
      <w:pPr>
        <w:pStyle w:val="SectionBody"/>
        <w:rPr>
          <w:color w:val="auto"/>
          <w:u w:val="single"/>
        </w:rPr>
      </w:pPr>
      <w:r w:rsidRPr="00B96663">
        <w:rPr>
          <w:color w:val="auto"/>
          <w:u w:val="single"/>
        </w:rPr>
        <w:t xml:space="preserve">(5) </w:t>
      </w:r>
      <w:r w:rsidR="00867127" w:rsidRPr="00B96663">
        <w:rPr>
          <w:color w:val="auto"/>
          <w:u w:val="single"/>
        </w:rPr>
        <w:t xml:space="preserve">Manage the process of replacing or reinstating any recalled </w:t>
      </w:r>
      <w:r w:rsidRPr="00B96663">
        <w:rPr>
          <w:color w:val="auto"/>
          <w:u w:val="single"/>
        </w:rPr>
        <w:t>d</w:t>
      </w:r>
      <w:r w:rsidR="00867127" w:rsidRPr="00B96663">
        <w:rPr>
          <w:color w:val="auto"/>
          <w:u w:val="single"/>
        </w:rPr>
        <w:t>elegate.</w:t>
      </w:r>
    </w:p>
    <w:p w14:paraId="32812222" w14:textId="3F6E834D" w:rsidR="00867127" w:rsidRPr="00B96663" w:rsidRDefault="00867127" w:rsidP="005A4361">
      <w:pPr>
        <w:pStyle w:val="SectionBody"/>
        <w:rPr>
          <w:color w:val="auto"/>
          <w:u w:val="single"/>
        </w:rPr>
      </w:pPr>
      <w:r w:rsidRPr="00B96663">
        <w:rPr>
          <w:color w:val="auto"/>
          <w:u w:val="single"/>
        </w:rPr>
        <w:t>(</w:t>
      </w:r>
      <w:r w:rsidR="005A4361" w:rsidRPr="00B96663">
        <w:rPr>
          <w:color w:val="auto"/>
          <w:u w:val="single"/>
        </w:rPr>
        <w:t>d</w:t>
      </w:r>
      <w:r w:rsidRPr="00B96663">
        <w:rPr>
          <w:color w:val="auto"/>
          <w:u w:val="single"/>
        </w:rPr>
        <w:t>)</w:t>
      </w:r>
      <w:r w:rsidR="005E5986" w:rsidRPr="00B96663">
        <w:rPr>
          <w:color w:val="auto"/>
          <w:u w:val="single"/>
        </w:rPr>
        <w:t xml:space="preserve"> </w:t>
      </w:r>
      <w:r w:rsidRPr="00B96663">
        <w:rPr>
          <w:color w:val="auto"/>
          <w:u w:val="single"/>
        </w:rPr>
        <w:t xml:space="preserve"> A </w:t>
      </w:r>
      <w:r w:rsidR="005E5986" w:rsidRPr="00B96663">
        <w:rPr>
          <w:color w:val="auto"/>
          <w:u w:val="single"/>
        </w:rPr>
        <w:t>d</w:t>
      </w:r>
      <w:r w:rsidRPr="00B96663">
        <w:rPr>
          <w:color w:val="auto"/>
          <w:u w:val="single"/>
        </w:rPr>
        <w:t xml:space="preserve">elegate may request that the Advisory Committee advise him or her as to whether a prospective action by the </w:t>
      </w:r>
      <w:r w:rsidR="005E5986" w:rsidRPr="00B96663">
        <w:rPr>
          <w:color w:val="auto"/>
          <w:u w:val="single"/>
        </w:rPr>
        <w:t>d</w:t>
      </w:r>
      <w:r w:rsidRPr="00B96663">
        <w:rPr>
          <w:color w:val="auto"/>
          <w:u w:val="single"/>
        </w:rPr>
        <w:t xml:space="preserve">elegate would violate the commissioning resolution or any subsequent instructions. </w:t>
      </w:r>
    </w:p>
    <w:p w14:paraId="1F074766" w14:textId="627553B5" w:rsidR="00867127" w:rsidRPr="00B96663" w:rsidRDefault="00867127" w:rsidP="005A4361">
      <w:pPr>
        <w:pStyle w:val="SectionBody"/>
        <w:rPr>
          <w:color w:val="auto"/>
          <w:u w:val="single"/>
        </w:rPr>
      </w:pPr>
      <w:r w:rsidRPr="00B96663">
        <w:rPr>
          <w:color w:val="auto"/>
          <w:u w:val="single"/>
        </w:rPr>
        <w:t>(</w:t>
      </w:r>
      <w:r w:rsidR="005A4361" w:rsidRPr="00B96663">
        <w:rPr>
          <w:color w:val="auto"/>
          <w:u w:val="single"/>
        </w:rPr>
        <w:t>e</w:t>
      </w:r>
      <w:r w:rsidRPr="00B96663">
        <w:rPr>
          <w:color w:val="auto"/>
          <w:u w:val="single"/>
        </w:rPr>
        <w:t xml:space="preserve">) The Advisory Committee shall communicate to the </w:t>
      </w:r>
      <w:r w:rsidR="005E5986" w:rsidRPr="00B96663">
        <w:rPr>
          <w:color w:val="auto"/>
          <w:u w:val="single"/>
        </w:rPr>
        <w:t>d</w:t>
      </w:r>
      <w:r w:rsidRPr="00B96663">
        <w:rPr>
          <w:color w:val="auto"/>
          <w:u w:val="single"/>
        </w:rPr>
        <w:t xml:space="preserve">elegate requesting such advice a determination within 24 hours of receiving the request. </w:t>
      </w:r>
    </w:p>
    <w:p w14:paraId="754ACDBF" w14:textId="7D367F11" w:rsidR="00867127" w:rsidRPr="00B96663" w:rsidRDefault="00867127" w:rsidP="005A4361">
      <w:pPr>
        <w:pStyle w:val="SectionBody"/>
        <w:rPr>
          <w:color w:val="auto"/>
          <w:u w:val="single"/>
        </w:rPr>
      </w:pPr>
      <w:r w:rsidRPr="00B96663">
        <w:rPr>
          <w:color w:val="auto"/>
          <w:u w:val="single"/>
        </w:rPr>
        <w:t>(</w:t>
      </w:r>
      <w:r w:rsidR="005A4361" w:rsidRPr="00B96663">
        <w:rPr>
          <w:color w:val="auto"/>
          <w:u w:val="single"/>
        </w:rPr>
        <w:t>f</w:t>
      </w:r>
      <w:r w:rsidRPr="00B96663">
        <w:rPr>
          <w:color w:val="auto"/>
          <w:u w:val="single"/>
        </w:rPr>
        <w:t xml:space="preserve">) The Advisory Committee may communicate such determination by any appropriate medium. </w:t>
      </w:r>
    </w:p>
    <w:p w14:paraId="51C41358" w14:textId="365C03C8" w:rsidR="00867127" w:rsidRPr="00B96663" w:rsidRDefault="00867127" w:rsidP="005A4361">
      <w:pPr>
        <w:pStyle w:val="SectionBody"/>
        <w:rPr>
          <w:color w:val="auto"/>
          <w:u w:val="single"/>
        </w:rPr>
      </w:pPr>
      <w:r w:rsidRPr="00B96663">
        <w:rPr>
          <w:color w:val="auto"/>
          <w:u w:val="single"/>
        </w:rPr>
        <w:t>(</w:t>
      </w:r>
      <w:r w:rsidR="005A4361" w:rsidRPr="00B96663">
        <w:rPr>
          <w:color w:val="auto"/>
          <w:u w:val="single"/>
        </w:rPr>
        <w:t>g</w:t>
      </w:r>
      <w:r w:rsidRPr="00B96663">
        <w:rPr>
          <w:color w:val="auto"/>
          <w:u w:val="single"/>
        </w:rPr>
        <w:t xml:space="preserve">) The Advisory Committee shall have authority to use staff members of the Legislature of West Virginia to assist committee efforts, and develop appropriate procedures and mechanisms for monitoring the convention, its committees, and subcommittees. </w:t>
      </w:r>
    </w:p>
    <w:p w14:paraId="6A26F3A7" w14:textId="7C798A75" w:rsidR="00867127" w:rsidRPr="00B96663" w:rsidRDefault="005E5986" w:rsidP="005A4361">
      <w:pPr>
        <w:pStyle w:val="SectionHeading"/>
        <w:rPr>
          <w:color w:val="auto"/>
          <w:u w:val="single"/>
        </w:rPr>
      </w:pPr>
      <w:r w:rsidRPr="00B96663">
        <w:rPr>
          <w:color w:val="auto"/>
          <w:u w:val="single"/>
        </w:rPr>
        <w:t>§4-16-</w:t>
      </w:r>
      <w:r w:rsidR="001B23AC" w:rsidRPr="00B96663">
        <w:rPr>
          <w:color w:val="auto"/>
          <w:u w:val="single"/>
        </w:rPr>
        <w:t>1</w:t>
      </w:r>
      <w:r w:rsidR="00867127" w:rsidRPr="00B96663">
        <w:rPr>
          <w:color w:val="auto"/>
          <w:u w:val="single"/>
        </w:rPr>
        <w:t xml:space="preserve">3.  Monitoring the </w:t>
      </w:r>
      <w:r w:rsidR="00C62008" w:rsidRPr="00B96663">
        <w:rPr>
          <w:color w:val="auto"/>
          <w:u w:val="single"/>
        </w:rPr>
        <w:t>e</w:t>
      </w:r>
      <w:r w:rsidR="00867127" w:rsidRPr="00B96663">
        <w:rPr>
          <w:color w:val="auto"/>
          <w:u w:val="single"/>
        </w:rPr>
        <w:t xml:space="preserve">xercise of </w:t>
      </w:r>
      <w:r w:rsidR="00C62008" w:rsidRPr="00B96663">
        <w:rPr>
          <w:color w:val="auto"/>
          <w:u w:val="single"/>
        </w:rPr>
        <w:t>d</w:t>
      </w:r>
      <w:r w:rsidR="00867127" w:rsidRPr="00B96663">
        <w:rPr>
          <w:color w:val="auto"/>
          <w:u w:val="single"/>
        </w:rPr>
        <w:t xml:space="preserve">elegate </w:t>
      </w:r>
      <w:r w:rsidR="00C62008" w:rsidRPr="00B96663">
        <w:rPr>
          <w:color w:val="auto"/>
          <w:u w:val="single"/>
        </w:rPr>
        <w:t>a</w:t>
      </w:r>
      <w:r w:rsidR="00867127" w:rsidRPr="00B96663">
        <w:rPr>
          <w:color w:val="auto"/>
          <w:u w:val="single"/>
        </w:rPr>
        <w:t xml:space="preserve">uthority. </w:t>
      </w:r>
    </w:p>
    <w:p w14:paraId="41BE2868" w14:textId="77777777" w:rsidR="005A4361" w:rsidRPr="00B96663" w:rsidRDefault="005A4361" w:rsidP="005A4361">
      <w:pPr>
        <w:pStyle w:val="SectionBody"/>
        <w:rPr>
          <w:color w:val="auto"/>
          <w:u w:val="single"/>
        </w:rPr>
        <w:sectPr w:rsidR="005A4361" w:rsidRPr="00B96663" w:rsidSect="00DF199D">
          <w:type w:val="continuous"/>
          <w:pgSz w:w="12240" w:h="15840" w:code="1"/>
          <w:pgMar w:top="1440" w:right="1440" w:bottom="1440" w:left="1440" w:header="720" w:footer="720" w:gutter="0"/>
          <w:lnNumType w:countBy="1" w:restart="newSection"/>
          <w:cols w:space="720"/>
          <w:titlePg/>
          <w:docGrid w:linePitch="360"/>
        </w:sectPr>
      </w:pPr>
    </w:p>
    <w:p w14:paraId="735E41F4" w14:textId="5239B244" w:rsidR="00867127" w:rsidRPr="00B96663" w:rsidRDefault="00867127" w:rsidP="005A4361">
      <w:pPr>
        <w:pStyle w:val="SectionBody"/>
        <w:rPr>
          <w:color w:val="auto"/>
          <w:u w:val="single"/>
        </w:rPr>
      </w:pPr>
      <w:r w:rsidRPr="00B96663">
        <w:rPr>
          <w:color w:val="auto"/>
          <w:u w:val="single"/>
        </w:rPr>
        <w:t>(</w:t>
      </w:r>
      <w:r w:rsidR="005A4361" w:rsidRPr="00B96663">
        <w:rPr>
          <w:color w:val="auto"/>
          <w:u w:val="single"/>
        </w:rPr>
        <w:t>a</w:t>
      </w:r>
      <w:r w:rsidRPr="00B96663">
        <w:rPr>
          <w:color w:val="auto"/>
          <w:u w:val="single"/>
        </w:rPr>
        <w:t xml:space="preserve">) Whenever the Advisory Committee has reason to believe that a </w:t>
      </w:r>
      <w:r w:rsidR="005A4361" w:rsidRPr="00B96663">
        <w:rPr>
          <w:color w:val="auto"/>
          <w:u w:val="single"/>
        </w:rPr>
        <w:t>d</w:t>
      </w:r>
      <w:r w:rsidRPr="00B96663">
        <w:rPr>
          <w:color w:val="auto"/>
          <w:u w:val="single"/>
        </w:rPr>
        <w:t xml:space="preserve">elegate or </w:t>
      </w:r>
      <w:r w:rsidR="005A4361" w:rsidRPr="00B96663">
        <w:rPr>
          <w:color w:val="auto"/>
          <w:u w:val="single"/>
        </w:rPr>
        <w:t>i</w:t>
      </w:r>
      <w:r w:rsidRPr="00B96663">
        <w:rPr>
          <w:color w:val="auto"/>
          <w:u w:val="single"/>
        </w:rPr>
        <w:t xml:space="preserve">nterim </w:t>
      </w:r>
      <w:r w:rsidR="005A4361" w:rsidRPr="00B96663">
        <w:rPr>
          <w:color w:val="auto"/>
          <w:u w:val="single"/>
        </w:rPr>
        <w:t>d</w:t>
      </w:r>
      <w:r w:rsidRPr="00B96663">
        <w:rPr>
          <w:color w:val="auto"/>
          <w:u w:val="single"/>
        </w:rPr>
        <w:t xml:space="preserve">elegate has exceeded the scope of his or her authority, the chair of the committee shall notify the Speaker of the House of Delegates, the President of the Senate, and the Attorney General of West Virginia. </w:t>
      </w:r>
    </w:p>
    <w:p w14:paraId="02152A40" w14:textId="47266C32" w:rsidR="00867127" w:rsidRPr="00B96663" w:rsidRDefault="00867127" w:rsidP="005A4361">
      <w:pPr>
        <w:pStyle w:val="SectionBody"/>
        <w:rPr>
          <w:color w:val="auto"/>
          <w:u w:val="single"/>
        </w:rPr>
      </w:pPr>
      <w:r w:rsidRPr="00B96663">
        <w:rPr>
          <w:color w:val="auto"/>
          <w:u w:val="single"/>
        </w:rPr>
        <w:t>(</w:t>
      </w:r>
      <w:r w:rsidR="005A4361" w:rsidRPr="00B96663">
        <w:rPr>
          <w:color w:val="auto"/>
          <w:u w:val="single"/>
        </w:rPr>
        <w:t>b</w:t>
      </w:r>
      <w:r w:rsidRPr="00B96663">
        <w:rPr>
          <w:color w:val="auto"/>
          <w:u w:val="single"/>
        </w:rPr>
        <w:t xml:space="preserve">) Upon the request for a determination by the Speaker of the House of Delegates, the President of the Senate, or the Attorney General on whether a </w:t>
      </w:r>
      <w:r w:rsidR="005A4361" w:rsidRPr="00B96663">
        <w:rPr>
          <w:color w:val="auto"/>
          <w:u w:val="single"/>
        </w:rPr>
        <w:t>d</w:t>
      </w:r>
      <w:r w:rsidRPr="00B96663">
        <w:rPr>
          <w:color w:val="auto"/>
          <w:u w:val="single"/>
        </w:rPr>
        <w:t xml:space="preserve">elegate or </w:t>
      </w:r>
      <w:r w:rsidR="005A4361" w:rsidRPr="00B96663">
        <w:rPr>
          <w:color w:val="auto"/>
          <w:u w:val="single"/>
        </w:rPr>
        <w:t>i</w:t>
      </w:r>
      <w:r w:rsidRPr="00B96663">
        <w:rPr>
          <w:color w:val="auto"/>
          <w:u w:val="single"/>
        </w:rPr>
        <w:t xml:space="preserve">nterim </w:t>
      </w:r>
      <w:r w:rsidR="005A4361" w:rsidRPr="00B96663">
        <w:rPr>
          <w:color w:val="auto"/>
          <w:u w:val="single"/>
        </w:rPr>
        <w:t>d</w:t>
      </w:r>
      <w:r w:rsidRPr="00B96663">
        <w:rPr>
          <w:color w:val="auto"/>
          <w:u w:val="single"/>
        </w:rPr>
        <w:t xml:space="preserve">elegate has exceeded the scope of his or her authority, the Advisory Committee shall issue a determination on whether the </w:t>
      </w:r>
      <w:r w:rsidR="005A4361" w:rsidRPr="00B96663">
        <w:rPr>
          <w:color w:val="auto"/>
          <w:u w:val="single"/>
        </w:rPr>
        <w:t>d</w:t>
      </w:r>
      <w:r w:rsidRPr="00B96663">
        <w:rPr>
          <w:color w:val="auto"/>
          <w:u w:val="single"/>
        </w:rPr>
        <w:t xml:space="preserve">elegate or </w:t>
      </w:r>
      <w:r w:rsidR="005A4361" w:rsidRPr="00B96663">
        <w:rPr>
          <w:color w:val="auto"/>
          <w:u w:val="single"/>
        </w:rPr>
        <w:t>interim</w:t>
      </w:r>
      <w:r w:rsidRPr="00B96663">
        <w:rPr>
          <w:color w:val="auto"/>
          <w:u w:val="single"/>
        </w:rPr>
        <w:t xml:space="preserve"> </w:t>
      </w:r>
      <w:r w:rsidR="005A4361" w:rsidRPr="00B96663">
        <w:rPr>
          <w:color w:val="auto"/>
          <w:u w:val="single"/>
        </w:rPr>
        <w:t>d</w:t>
      </w:r>
      <w:r w:rsidRPr="00B96663">
        <w:rPr>
          <w:color w:val="auto"/>
          <w:u w:val="single"/>
        </w:rPr>
        <w:t xml:space="preserve">elegate did exceed his or her authority. The determination shall be expeditiously made and immediately communicated to the person requesting it. </w:t>
      </w:r>
    </w:p>
    <w:p w14:paraId="01028F6D" w14:textId="78ED9BD3" w:rsidR="00867127" w:rsidRPr="00B96663" w:rsidRDefault="00867127" w:rsidP="005A4361">
      <w:pPr>
        <w:pStyle w:val="SectionBody"/>
        <w:rPr>
          <w:color w:val="auto"/>
          <w:u w:val="single"/>
        </w:rPr>
      </w:pPr>
      <w:r w:rsidRPr="00B96663">
        <w:rPr>
          <w:color w:val="auto"/>
          <w:u w:val="single"/>
        </w:rPr>
        <w:t>(</w:t>
      </w:r>
      <w:r w:rsidR="005A4361" w:rsidRPr="00B96663">
        <w:rPr>
          <w:color w:val="auto"/>
          <w:u w:val="single"/>
        </w:rPr>
        <w:t>c</w:t>
      </w:r>
      <w:r w:rsidRPr="00B96663">
        <w:rPr>
          <w:color w:val="auto"/>
          <w:u w:val="single"/>
        </w:rPr>
        <w:t xml:space="preserve">) Upon determining that a </w:t>
      </w:r>
      <w:r w:rsidR="005A4361" w:rsidRPr="00B96663">
        <w:rPr>
          <w:color w:val="auto"/>
          <w:u w:val="single"/>
        </w:rPr>
        <w:t>d</w:t>
      </w:r>
      <w:r w:rsidRPr="00B96663">
        <w:rPr>
          <w:color w:val="auto"/>
          <w:u w:val="single"/>
        </w:rPr>
        <w:t xml:space="preserve">elegate or </w:t>
      </w:r>
      <w:r w:rsidR="005A4361" w:rsidRPr="00B96663">
        <w:rPr>
          <w:color w:val="auto"/>
          <w:u w:val="single"/>
        </w:rPr>
        <w:t>i</w:t>
      </w:r>
      <w:r w:rsidRPr="00B96663">
        <w:rPr>
          <w:color w:val="auto"/>
          <w:u w:val="single"/>
        </w:rPr>
        <w:t xml:space="preserve">nterim </w:t>
      </w:r>
      <w:r w:rsidR="005A4361" w:rsidRPr="00B96663">
        <w:rPr>
          <w:color w:val="auto"/>
          <w:u w:val="single"/>
        </w:rPr>
        <w:t>d</w:t>
      </w:r>
      <w:r w:rsidRPr="00B96663">
        <w:rPr>
          <w:color w:val="auto"/>
          <w:u w:val="single"/>
        </w:rPr>
        <w:t xml:space="preserve">elegate has exceeded the scope of his or her authority pursuant to </w:t>
      </w:r>
      <w:r w:rsidR="001B23AC" w:rsidRPr="00B96663">
        <w:rPr>
          <w:color w:val="auto"/>
          <w:u w:val="single"/>
        </w:rPr>
        <w:t>subsection</w:t>
      </w:r>
      <w:r w:rsidRPr="00B96663">
        <w:rPr>
          <w:color w:val="auto"/>
          <w:u w:val="single"/>
        </w:rPr>
        <w:t xml:space="preserve"> (</w:t>
      </w:r>
      <w:r w:rsidR="005A4361" w:rsidRPr="00B96663">
        <w:rPr>
          <w:color w:val="auto"/>
          <w:u w:val="single"/>
        </w:rPr>
        <w:t>a</w:t>
      </w:r>
      <w:r w:rsidRPr="00B96663">
        <w:rPr>
          <w:color w:val="auto"/>
          <w:u w:val="single"/>
        </w:rPr>
        <w:t>) or (</w:t>
      </w:r>
      <w:r w:rsidR="005A4361" w:rsidRPr="00B96663">
        <w:rPr>
          <w:color w:val="auto"/>
          <w:u w:val="single"/>
        </w:rPr>
        <w:t>b</w:t>
      </w:r>
      <w:r w:rsidRPr="00B96663">
        <w:rPr>
          <w:color w:val="auto"/>
          <w:u w:val="single"/>
        </w:rPr>
        <w:t>)</w:t>
      </w:r>
      <w:r w:rsidR="005A4361" w:rsidRPr="00B96663">
        <w:rPr>
          <w:color w:val="auto"/>
          <w:u w:val="single"/>
        </w:rPr>
        <w:t xml:space="preserve"> of this section</w:t>
      </w:r>
      <w:r w:rsidRPr="00B96663">
        <w:rPr>
          <w:color w:val="auto"/>
          <w:u w:val="single"/>
        </w:rPr>
        <w:t xml:space="preserve">, the Advisory Committee shall immediately exercise its authority under </w:t>
      </w:r>
      <w:r w:rsidR="001B23AC" w:rsidRPr="00B96663">
        <w:rPr>
          <w:color w:val="auto"/>
          <w:u w:val="single"/>
        </w:rPr>
        <w:t xml:space="preserve">§4-16-4 </w:t>
      </w:r>
      <w:r w:rsidRPr="00B96663">
        <w:rPr>
          <w:color w:val="auto"/>
          <w:u w:val="single"/>
        </w:rPr>
        <w:t xml:space="preserve">to remove said </w:t>
      </w:r>
      <w:r w:rsidR="001B23AC" w:rsidRPr="00B96663">
        <w:rPr>
          <w:color w:val="auto"/>
          <w:u w:val="single"/>
        </w:rPr>
        <w:t>d</w:t>
      </w:r>
      <w:r w:rsidRPr="00B96663">
        <w:rPr>
          <w:color w:val="auto"/>
          <w:u w:val="single"/>
        </w:rPr>
        <w:t>elegate, and shall communicate said action and the reasons therefore to the Speaker of the House of Delegates, the President of the Senate, the Attorney General, and the presiding officers of the convention.</w:t>
      </w:r>
    </w:p>
    <w:p w14:paraId="20DD2FC8" w14:textId="4F7CA9A1" w:rsidR="001B23AC" w:rsidRPr="00B96663" w:rsidRDefault="001B23AC" w:rsidP="001B23AC">
      <w:pPr>
        <w:pStyle w:val="SectionHeading"/>
        <w:rPr>
          <w:color w:val="auto"/>
          <w:u w:val="single"/>
        </w:rPr>
      </w:pPr>
      <w:r w:rsidRPr="00B96663">
        <w:rPr>
          <w:color w:val="auto"/>
          <w:u w:val="single"/>
        </w:rPr>
        <w:t>§4-16-</w:t>
      </w:r>
      <w:r w:rsidR="00867127" w:rsidRPr="00B96663">
        <w:rPr>
          <w:color w:val="auto"/>
          <w:u w:val="single"/>
        </w:rPr>
        <w:t>14.</w:t>
      </w:r>
      <w:r w:rsidR="00FE3EE9" w:rsidRPr="00B96663">
        <w:rPr>
          <w:color w:val="auto"/>
          <w:u w:val="single"/>
        </w:rPr>
        <w:t xml:space="preserve"> </w:t>
      </w:r>
      <w:r w:rsidRPr="00B96663">
        <w:rPr>
          <w:color w:val="auto"/>
          <w:u w:val="single"/>
        </w:rPr>
        <w:t>Effective date.</w:t>
      </w:r>
    </w:p>
    <w:p w14:paraId="2CC652A2" w14:textId="77777777" w:rsidR="001B23AC" w:rsidRPr="00B96663" w:rsidRDefault="001B23AC" w:rsidP="00CC1F3B">
      <w:pPr>
        <w:pStyle w:val="SectionBody"/>
        <w:rPr>
          <w:color w:val="auto"/>
          <w:u w:val="single"/>
        </w:rPr>
        <w:sectPr w:rsidR="001B23AC" w:rsidRPr="00B96663" w:rsidSect="00DF199D">
          <w:type w:val="continuous"/>
          <w:pgSz w:w="12240" w:h="15840" w:code="1"/>
          <w:pgMar w:top="1440" w:right="1440" w:bottom="1440" w:left="1440" w:header="720" w:footer="720" w:gutter="0"/>
          <w:lnNumType w:countBy="1" w:restart="newSection"/>
          <w:cols w:space="720"/>
          <w:titlePg/>
          <w:docGrid w:linePitch="360"/>
        </w:sectPr>
      </w:pPr>
    </w:p>
    <w:p w14:paraId="630EEAE6" w14:textId="2289E29C" w:rsidR="008736AA" w:rsidRPr="00B96663" w:rsidRDefault="00867127" w:rsidP="00CC1F3B">
      <w:pPr>
        <w:pStyle w:val="SectionBody"/>
        <w:rPr>
          <w:color w:val="auto"/>
          <w:u w:val="single"/>
        </w:rPr>
      </w:pPr>
      <w:r w:rsidRPr="00B96663">
        <w:rPr>
          <w:color w:val="auto"/>
          <w:u w:val="single"/>
        </w:rPr>
        <w:t>This act will take effect upon signature.</w:t>
      </w:r>
    </w:p>
    <w:p w14:paraId="4E565950" w14:textId="77777777" w:rsidR="00C33014" w:rsidRPr="00B96663" w:rsidRDefault="00C33014" w:rsidP="00CC1F3B">
      <w:pPr>
        <w:pStyle w:val="Note"/>
        <w:rPr>
          <w:color w:val="auto"/>
        </w:rPr>
      </w:pPr>
    </w:p>
    <w:p w14:paraId="61AD3125" w14:textId="44056EFE" w:rsidR="006865E9" w:rsidRPr="00B96663" w:rsidRDefault="00CF1DCA" w:rsidP="00FE3EE9">
      <w:pPr>
        <w:pStyle w:val="Note"/>
        <w:rPr>
          <w:color w:val="auto"/>
        </w:rPr>
      </w:pPr>
      <w:r w:rsidRPr="00B96663">
        <w:rPr>
          <w:color w:val="auto"/>
        </w:rPr>
        <w:t>NOTE: The</w:t>
      </w:r>
      <w:r w:rsidR="006865E9" w:rsidRPr="00B96663">
        <w:rPr>
          <w:color w:val="auto"/>
        </w:rPr>
        <w:t xml:space="preserve"> purpose of this bill is </w:t>
      </w:r>
      <w:r w:rsidR="001B23AC" w:rsidRPr="00B96663">
        <w:rPr>
          <w:color w:val="auto"/>
        </w:rPr>
        <w:t>to establish a process for the selection and oversight of delegates for a West Virginia Article V convention delegation to an Article V convention for proposing amendments</w:t>
      </w:r>
      <w:r w:rsidR="00112E40" w:rsidRPr="00B96663">
        <w:rPr>
          <w:color w:val="auto"/>
        </w:rPr>
        <w:t xml:space="preserve"> to the United States Constitution.</w:t>
      </w:r>
    </w:p>
    <w:p w14:paraId="4C434589" w14:textId="77777777" w:rsidR="006865E9" w:rsidRPr="00B96663" w:rsidRDefault="00AE48A0" w:rsidP="00CC1F3B">
      <w:pPr>
        <w:pStyle w:val="Note"/>
        <w:rPr>
          <w:color w:val="auto"/>
        </w:rPr>
      </w:pPr>
      <w:r w:rsidRPr="00B96663">
        <w:rPr>
          <w:color w:val="auto"/>
        </w:rPr>
        <w:t>Strike-throughs indicate language that would be stricken from a heading or the present law and underscoring indicates new language that would be added.</w:t>
      </w:r>
    </w:p>
    <w:sectPr w:rsidR="006865E9" w:rsidRPr="00B9666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A2BC" w14:textId="77777777" w:rsidR="00867127" w:rsidRPr="00B844FE" w:rsidRDefault="00867127" w:rsidP="00B844FE">
      <w:r>
        <w:separator/>
      </w:r>
    </w:p>
  </w:endnote>
  <w:endnote w:type="continuationSeparator" w:id="0">
    <w:p w14:paraId="48F1FD52" w14:textId="77777777" w:rsidR="00867127" w:rsidRPr="00B844FE" w:rsidRDefault="008671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2952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4C4E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EF63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C3F2" w14:textId="1012DF97" w:rsidR="001B23AC" w:rsidRDefault="001B23AC">
    <w:pPr>
      <w:pStyle w:val="Footer"/>
      <w:jc w:val="center"/>
    </w:pPr>
  </w:p>
  <w:p w14:paraId="1DBB4F03" w14:textId="77777777" w:rsidR="001B23AC" w:rsidRDefault="001B2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7D4D" w14:textId="77777777" w:rsidR="00867127" w:rsidRPr="00B844FE" w:rsidRDefault="00867127" w:rsidP="00B844FE">
      <w:r>
        <w:separator/>
      </w:r>
    </w:p>
  </w:footnote>
  <w:footnote w:type="continuationSeparator" w:id="0">
    <w:p w14:paraId="40E38963" w14:textId="77777777" w:rsidR="00867127" w:rsidRPr="00B844FE" w:rsidRDefault="008671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A001" w14:textId="77777777" w:rsidR="002A0269" w:rsidRPr="00B844FE" w:rsidRDefault="004D1A6E">
    <w:pPr>
      <w:pStyle w:val="Header"/>
    </w:pPr>
    <w:sdt>
      <w:sdtPr>
        <w:id w:val="-684364211"/>
        <w:placeholder>
          <w:docPart w:val="1BC532D5AA894003A2AD2D194F4ABFA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C532D5AA894003A2AD2D194F4ABFA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06C4" w14:textId="4242BEA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E3EE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23AC">
          <w:rPr>
            <w:sz w:val="22"/>
            <w:szCs w:val="22"/>
          </w:rPr>
          <w:t>2026R2664</w:t>
        </w:r>
      </w:sdtContent>
    </w:sdt>
  </w:p>
  <w:p w14:paraId="5AEF4C5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59E7" w14:textId="5A03B8B1"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450A"/>
    <w:multiLevelType w:val="hybridMultilevel"/>
    <w:tmpl w:val="0B762AB2"/>
    <w:lvl w:ilvl="0" w:tplc="45CAC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A67D13"/>
    <w:multiLevelType w:val="hybridMultilevel"/>
    <w:tmpl w:val="C6123EF2"/>
    <w:lvl w:ilvl="0" w:tplc="53566E6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4A140F"/>
    <w:multiLevelType w:val="hybridMultilevel"/>
    <w:tmpl w:val="AD6ECBA2"/>
    <w:lvl w:ilvl="0" w:tplc="91AE3E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4F459C3"/>
    <w:multiLevelType w:val="hybridMultilevel"/>
    <w:tmpl w:val="ADC4B0FC"/>
    <w:lvl w:ilvl="0" w:tplc="3F286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D90E5F"/>
    <w:multiLevelType w:val="hybridMultilevel"/>
    <w:tmpl w:val="8AB0E9BE"/>
    <w:lvl w:ilvl="0" w:tplc="58ECB574">
      <w:start w:val="1"/>
      <w:numFmt w:val="decimal"/>
      <w:lvlText w:val="(%1)"/>
      <w:lvlJc w:val="left"/>
      <w:pPr>
        <w:ind w:left="1080" w:hanging="360"/>
      </w:pPr>
      <w:rPr>
        <w:rFonts w:asciiTheme="minorHAnsi" w:eastAsiaTheme="minorHAnsi" w:hAnsiTheme="minorHAnsi" w:cstheme="minorBidi"/>
      </w:rPr>
    </w:lvl>
    <w:lvl w:ilvl="1" w:tplc="9EE2BF28">
      <w:start w:val="1"/>
      <w:numFmt w:val="decimal"/>
      <w:lvlText w:val="(%2)"/>
      <w:lvlJc w:val="left"/>
      <w:pPr>
        <w:ind w:left="1890" w:hanging="450"/>
      </w:pPr>
      <w:rPr>
        <w:rFonts w:ascii="Arial" w:eastAsia="Calibri" w:hAnsi="Arial" w:cstheme="minorBid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6EF87A31"/>
    <w:multiLevelType w:val="hybridMultilevel"/>
    <w:tmpl w:val="17440DB6"/>
    <w:lvl w:ilvl="0" w:tplc="91AE3E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F506BB7"/>
    <w:multiLevelType w:val="hybridMultilevel"/>
    <w:tmpl w:val="B7EEB464"/>
    <w:lvl w:ilvl="0" w:tplc="D3063136">
      <w:start w:val="1"/>
      <w:numFmt w:val="lowerLetter"/>
      <w:lvlText w:val="(%1)"/>
      <w:lvlJc w:val="left"/>
      <w:pPr>
        <w:ind w:left="788" w:hanging="428"/>
      </w:pPr>
      <w:rPr>
        <w:rFonts w:ascii="Arial" w:eastAsia="Calibr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7963856">
    <w:abstractNumId w:val="5"/>
  </w:num>
  <w:num w:numId="2" w16cid:durableId="1354503649">
    <w:abstractNumId w:val="5"/>
  </w:num>
  <w:num w:numId="3" w16cid:durableId="21230646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939698">
    <w:abstractNumId w:val="2"/>
  </w:num>
  <w:num w:numId="5" w16cid:durableId="1901138605">
    <w:abstractNumId w:val="6"/>
  </w:num>
  <w:num w:numId="6" w16cid:durableId="1967661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2627153">
    <w:abstractNumId w:val="3"/>
  </w:num>
  <w:num w:numId="8" w16cid:durableId="836119031">
    <w:abstractNumId w:val="0"/>
  </w:num>
  <w:num w:numId="9" w16cid:durableId="1991397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27"/>
    <w:rsid w:val="0000526A"/>
    <w:rsid w:val="00056D9D"/>
    <w:rsid w:val="000573A9"/>
    <w:rsid w:val="00084F3E"/>
    <w:rsid w:val="00085D22"/>
    <w:rsid w:val="00093AB0"/>
    <w:rsid w:val="000C3929"/>
    <w:rsid w:val="000C5C77"/>
    <w:rsid w:val="000E3912"/>
    <w:rsid w:val="0010070F"/>
    <w:rsid w:val="00112E40"/>
    <w:rsid w:val="0015112E"/>
    <w:rsid w:val="001552E7"/>
    <w:rsid w:val="001566B4"/>
    <w:rsid w:val="001A66B7"/>
    <w:rsid w:val="001B23AC"/>
    <w:rsid w:val="001B28E2"/>
    <w:rsid w:val="001B7F60"/>
    <w:rsid w:val="001C279E"/>
    <w:rsid w:val="001D031E"/>
    <w:rsid w:val="001D277B"/>
    <w:rsid w:val="001D459E"/>
    <w:rsid w:val="0020151F"/>
    <w:rsid w:val="00211F02"/>
    <w:rsid w:val="0022348D"/>
    <w:rsid w:val="00244704"/>
    <w:rsid w:val="0027011C"/>
    <w:rsid w:val="00274200"/>
    <w:rsid w:val="00275740"/>
    <w:rsid w:val="002A0269"/>
    <w:rsid w:val="002D3214"/>
    <w:rsid w:val="002E351A"/>
    <w:rsid w:val="00303684"/>
    <w:rsid w:val="003143F5"/>
    <w:rsid w:val="00314854"/>
    <w:rsid w:val="00351636"/>
    <w:rsid w:val="00394191"/>
    <w:rsid w:val="003C51CD"/>
    <w:rsid w:val="003C6034"/>
    <w:rsid w:val="00400B5C"/>
    <w:rsid w:val="004109EF"/>
    <w:rsid w:val="00422B29"/>
    <w:rsid w:val="004368E0"/>
    <w:rsid w:val="004C13DD"/>
    <w:rsid w:val="004D1A6E"/>
    <w:rsid w:val="004D3ABE"/>
    <w:rsid w:val="004D774D"/>
    <w:rsid w:val="004E3441"/>
    <w:rsid w:val="004F417E"/>
    <w:rsid w:val="00500579"/>
    <w:rsid w:val="00572702"/>
    <w:rsid w:val="005A4361"/>
    <w:rsid w:val="005A5366"/>
    <w:rsid w:val="005E5986"/>
    <w:rsid w:val="006369EB"/>
    <w:rsid w:val="00637E73"/>
    <w:rsid w:val="006865E9"/>
    <w:rsid w:val="00686E9A"/>
    <w:rsid w:val="00691F3E"/>
    <w:rsid w:val="00694BFB"/>
    <w:rsid w:val="006A106B"/>
    <w:rsid w:val="006C523D"/>
    <w:rsid w:val="006D4036"/>
    <w:rsid w:val="00766AD0"/>
    <w:rsid w:val="0079291F"/>
    <w:rsid w:val="007A5259"/>
    <w:rsid w:val="007A7081"/>
    <w:rsid w:val="007F1CF5"/>
    <w:rsid w:val="00817928"/>
    <w:rsid w:val="00834EDE"/>
    <w:rsid w:val="00867127"/>
    <w:rsid w:val="008736AA"/>
    <w:rsid w:val="008D275D"/>
    <w:rsid w:val="008F39C2"/>
    <w:rsid w:val="00946186"/>
    <w:rsid w:val="00980327"/>
    <w:rsid w:val="00986478"/>
    <w:rsid w:val="009B5557"/>
    <w:rsid w:val="009E3658"/>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96663"/>
    <w:rsid w:val="00BA01A6"/>
    <w:rsid w:val="00BA1F84"/>
    <w:rsid w:val="00BC562B"/>
    <w:rsid w:val="00BC6E85"/>
    <w:rsid w:val="00C33014"/>
    <w:rsid w:val="00C33434"/>
    <w:rsid w:val="00C34869"/>
    <w:rsid w:val="00C36A5B"/>
    <w:rsid w:val="00C42EB6"/>
    <w:rsid w:val="00C62008"/>
    <w:rsid w:val="00C62327"/>
    <w:rsid w:val="00C85096"/>
    <w:rsid w:val="00CB20EF"/>
    <w:rsid w:val="00CB6DE9"/>
    <w:rsid w:val="00CC1F3B"/>
    <w:rsid w:val="00CD12CB"/>
    <w:rsid w:val="00CD36CF"/>
    <w:rsid w:val="00CF1DCA"/>
    <w:rsid w:val="00D579FC"/>
    <w:rsid w:val="00D81C16"/>
    <w:rsid w:val="00DE526B"/>
    <w:rsid w:val="00DF199D"/>
    <w:rsid w:val="00E01542"/>
    <w:rsid w:val="00E365F1"/>
    <w:rsid w:val="00E62F48"/>
    <w:rsid w:val="00E6504C"/>
    <w:rsid w:val="00E831B3"/>
    <w:rsid w:val="00E95FBC"/>
    <w:rsid w:val="00EB2339"/>
    <w:rsid w:val="00EC5E63"/>
    <w:rsid w:val="00EE70CB"/>
    <w:rsid w:val="00F41CA2"/>
    <w:rsid w:val="00F44008"/>
    <w:rsid w:val="00F443C0"/>
    <w:rsid w:val="00F62EFB"/>
    <w:rsid w:val="00F939A4"/>
    <w:rsid w:val="00FA7B09"/>
    <w:rsid w:val="00FB23D7"/>
    <w:rsid w:val="00FD5B51"/>
    <w:rsid w:val="00FE067E"/>
    <w:rsid w:val="00FE208F"/>
    <w:rsid w:val="00FE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3EEEF"/>
  <w15:chartTrackingRefBased/>
  <w15:docId w15:val="{94E2A5DA-3756-4537-A13E-F234FF2E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2A27D3551F443FA4CDF52F96617603"/>
        <w:category>
          <w:name w:val="General"/>
          <w:gallery w:val="placeholder"/>
        </w:category>
        <w:types>
          <w:type w:val="bbPlcHdr"/>
        </w:types>
        <w:behaviors>
          <w:behavior w:val="content"/>
        </w:behaviors>
        <w:guid w:val="{A8694732-83E1-4900-A4D5-137064C79CA1}"/>
      </w:docPartPr>
      <w:docPartBody>
        <w:p w:rsidR="005F6705" w:rsidRDefault="005F6705">
          <w:pPr>
            <w:pStyle w:val="BE2A27D3551F443FA4CDF52F96617603"/>
          </w:pPr>
          <w:r w:rsidRPr="00B844FE">
            <w:t>Prefix Text</w:t>
          </w:r>
        </w:p>
      </w:docPartBody>
    </w:docPart>
    <w:docPart>
      <w:docPartPr>
        <w:name w:val="1BC532D5AA894003A2AD2D194F4ABFA0"/>
        <w:category>
          <w:name w:val="General"/>
          <w:gallery w:val="placeholder"/>
        </w:category>
        <w:types>
          <w:type w:val="bbPlcHdr"/>
        </w:types>
        <w:behaviors>
          <w:behavior w:val="content"/>
        </w:behaviors>
        <w:guid w:val="{618FF3FC-47DD-4232-952D-272F52792D25}"/>
      </w:docPartPr>
      <w:docPartBody>
        <w:p w:rsidR="005F6705" w:rsidRDefault="005F6705">
          <w:pPr>
            <w:pStyle w:val="1BC532D5AA894003A2AD2D194F4ABFA0"/>
          </w:pPr>
          <w:r w:rsidRPr="00B844FE">
            <w:t>[Type here]</w:t>
          </w:r>
        </w:p>
      </w:docPartBody>
    </w:docPart>
    <w:docPart>
      <w:docPartPr>
        <w:name w:val="79872644A6E04DE884173D4C727F9591"/>
        <w:category>
          <w:name w:val="General"/>
          <w:gallery w:val="placeholder"/>
        </w:category>
        <w:types>
          <w:type w:val="bbPlcHdr"/>
        </w:types>
        <w:behaviors>
          <w:behavior w:val="content"/>
        </w:behaviors>
        <w:guid w:val="{EAC47470-97F7-4F28-AEB2-BF0FDD17FE4E}"/>
      </w:docPartPr>
      <w:docPartBody>
        <w:p w:rsidR="005F6705" w:rsidRDefault="005F6705">
          <w:pPr>
            <w:pStyle w:val="79872644A6E04DE884173D4C727F9591"/>
          </w:pPr>
          <w:r w:rsidRPr="00B844FE">
            <w:t>Number</w:t>
          </w:r>
        </w:p>
      </w:docPartBody>
    </w:docPart>
    <w:docPart>
      <w:docPartPr>
        <w:name w:val="E4660506DA55464DA2441549E150EEDF"/>
        <w:category>
          <w:name w:val="General"/>
          <w:gallery w:val="placeholder"/>
        </w:category>
        <w:types>
          <w:type w:val="bbPlcHdr"/>
        </w:types>
        <w:behaviors>
          <w:behavior w:val="content"/>
        </w:behaviors>
        <w:guid w:val="{6645A7FE-FD3C-4182-ADA9-02857DFA7A4C}"/>
      </w:docPartPr>
      <w:docPartBody>
        <w:p w:rsidR="005F6705" w:rsidRDefault="005F6705">
          <w:pPr>
            <w:pStyle w:val="E4660506DA55464DA2441549E150EEDF"/>
          </w:pPr>
          <w:r w:rsidRPr="00B844FE">
            <w:t>Enter Sponsors Here</w:t>
          </w:r>
        </w:p>
      </w:docPartBody>
    </w:docPart>
    <w:docPart>
      <w:docPartPr>
        <w:name w:val="812165E321054D689AA11F9556EA22A9"/>
        <w:category>
          <w:name w:val="General"/>
          <w:gallery w:val="placeholder"/>
        </w:category>
        <w:types>
          <w:type w:val="bbPlcHdr"/>
        </w:types>
        <w:behaviors>
          <w:behavior w:val="content"/>
        </w:behaviors>
        <w:guid w:val="{D279E38D-510A-4D6C-80B7-F78C243DE468}"/>
      </w:docPartPr>
      <w:docPartBody>
        <w:p w:rsidR="005F6705" w:rsidRDefault="005F6705">
          <w:pPr>
            <w:pStyle w:val="812165E321054D689AA11F9556EA22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05"/>
    <w:rsid w:val="001B28E2"/>
    <w:rsid w:val="00244704"/>
    <w:rsid w:val="004109EF"/>
    <w:rsid w:val="00422B29"/>
    <w:rsid w:val="005F6705"/>
    <w:rsid w:val="0079291F"/>
    <w:rsid w:val="008F39C2"/>
    <w:rsid w:val="009E3658"/>
    <w:rsid w:val="00BC6E85"/>
    <w:rsid w:val="00CB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2A27D3551F443FA4CDF52F96617603">
    <w:name w:val="BE2A27D3551F443FA4CDF52F96617603"/>
  </w:style>
  <w:style w:type="paragraph" w:customStyle="1" w:styleId="1BC532D5AA894003A2AD2D194F4ABFA0">
    <w:name w:val="1BC532D5AA894003A2AD2D194F4ABFA0"/>
  </w:style>
  <w:style w:type="paragraph" w:customStyle="1" w:styleId="79872644A6E04DE884173D4C727F9591">
    <w:name w:val="79872644A6E04DE884173D4C727F9591"/>
  </w:style>
  <w:style w:type="paragraph" w:customStyle="1" w:styleId="E4660506DA55464DA2441549E150EEDF">
    <w:name w:val="E4660506DA55464DA2441549E150EEDF"/>
  </w:style>
  <w:style w:type="character" w:styleId="PlaceholderText">
    <w:name w:val="Placeholder Text"/>
    <w:basedOn w:val="DefaultParagraphFont"/>
    <w:uiPriority w:val="99"/>
    <w:semiHidden/>
    <w:rPr>
      <w:color w:val="808080"/>
    </w:rPr>
  </w:style>
  <w:style w:type="paragraph" w:customStyle="1" w:styleId="812165E321054D689AA11F9556EA22A9">
    <w:name w:val="812165E321054D689AA11F9556EA2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Jes Parker</cp:lastModifiedBy>
  <cp:revision>2</cp:revision>
  <dcterms:created xsi:type="dcterms:W3CDTF">2026-02-12T21:38:00Z</dcterms:created>
  <dcterms:modified xsi:type="dcterms:W3CDTF">2026-02-12T21:38:00Z</dcterms:modified>
</cp:coreProperties>
</file>